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0B" w:rsidRPr="00ED560B" w:rsidRDefault="00ED560B" w:rsidP="00ED560B">
      <w:pPr>
        <w:shd w:val="clear" w:color="auto" w:fill="FFFFFF"/>
        <w:spacing w:after="0" w:line="240" w:lineRule="auto"/>
        <w:jc w:val="center"/>
        <w:rPr>
          <w:rFonts w:ascii="Verdana" w:eastAsia="Times New Roman" w:hAnsi="Verdana" w:cs="Times New Roman"/>
          <w:color w:val="000000"/>
          <w:sz w:val="23"/>
          <w:szCs w:val="23"/>
          <w:lang w:eastAsia="ru-RU"/>
        </w:rPr>
      </w:pPr>
      <w:r w:rsidRPr="00ED560B">
        <w:rPr>
          <w:rFonts w:ascii="Verdana" w:eastAsia="Times New Roman" w:hAnsi="Verdana" w:cs="Times New Roman"/>
          <w:b/>
          <w:bCs/>
          <w:color w:val="000000"/>
          <w:sz w:val="23"/>
          <w:szCs w:val="23"/>
          <w:lang w:eastAsia="ru-RU"/>
        </w:rPr>
        <w:t>Перечень нормативных правовых актов</w:t>
      </w:r>
    </w:p>
    <w:p w:rsidR="00ED560B" w:rsidRPr="00ED560B" w:rsidRDefault="00ED560B" w:rsidP="00ED560B">
      <w:pPr>
        <w:shd w:val="clear" w:color="auto" w:fill="FFFFFF"/>
        <w:spacing w:after="0" w:line="240" w:lineRule="auto"/>
        <w:jc w:val="center"/>
        <w:rPr>
          <w:rFonts w:ascii="Verdana" w:eastAsia="Times New Roman" w:hAnsi="Verdana" w:cs="Times New Roman"/>
          <w:color w:val="000000"/>
          <w:sz w:val="23"/>
          <w:szCs w:val="23"/>
          <w:lang w:eastAsia="ru-RU"/>
        </w:rPr>
      </w:pPr>
      <w:r w:rsidRPr="00ED560B">
        <w:rPr>
          <w:rFonts w:ascii="Verdana" w:eastAsia="Times New Roman" w:hAnsi="Verdana" w:cs="Times New Roman"/>
          <w:b/>
          <w:bCs/>
          <w:color w:val="000000"/>
          <w:sz w:val="23"/>
          <w:szCs w:val="23"/>
          <w:lang w:eastAsia="ru-RU"/>
        </w:rPr>
        <w:t>и их отдельных частей, содержащих обязательные требования,</w:t>
      </w:r>
    </w:p>
    <w:p w:rsidR="00ED560B" w:rsidRPr="00ED560B" w:rsidRDefault="00ED560B" w:rsidP="00ED560B">
      <w:pPr>
        <w:shd w:val="clear" w:color="auto" w:fill="FFFFFF"/>
        <w:spacing w:after="0" w:line="240" w:lineRule="auto"/>
        <w:jc w:val="center"/>
        <w:rPr>
          <w:rFonts w:ascii="Verdana" w:eastAsia="Times New Roman" w:hAnsi="Verdana" w:cs="Times New Roman"/>
          <w:color w:val="000000"/>
          <w:sz w:val="23"/>
          <w:szCs w:val="23"/>
          <w:lang w:eastAsia="ru-RU"/>
        </w:rPr>
      </w:pPr>
      <w:r w:rsidRPr="00ED560B">
        <w:rPr>
          <w:rFonts w:ascii="Verdana" w:eastAsia="Times New Roman" w:hAnsi="Verdana" w:cs="Times New Roman"/>
          <w:b/>
          <w:bCs/>
          <w:color w:val="000000"/>
          <w:sz w:val="23"/>
          <w:szCs w:val="23"/>
          <w:lang w:eastAsia="ru-RU"/>
        </w:rPr>
        <w:t>оценка соблюдения которых является предметом муниципального контроля в области охраны и использования особо охраняемых природных территорий Находкинского городского округа</w:t>
      </w:r>
    </w:p>
    <w:p w:rsidR="00ED560B" w:rsidRPr="00ED560B" w:rsidRDefault="00ED560B" w:rsidP="00ED560B">
      <w:pPr>
        <w:shd w:val="clear" w:color="auto" w:fill="FFFFFF"/>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b/>
          <w:bCs/>
          <w:color w:val="000000"/>
          <w:lang w:eastAsia="ru-RU"/>
        </w:rPr>
        <w:t>  </w:t>
      </w:r>
    </w:p>
    <w:p w:rsidR="00ED560B" w:rsidRPr="00ED560B" w:rsidRDefault="00ED560B" w:rsidP="00ED560B">
      <w:pPr>
        <w:shd w:val="clear" w:color="auto" w:fill="FFFFFF"/>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w:t>
      </w:r>
    </w:p>
    <w:tbl>
      <w:tblPr>
        <w:tblW w:w="15148"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2210"/>
        <w:gridCol w:w="2253"/>
        <w:gridCol w:w="2408"/>
        <w:gridCol w:w="7553"/>
      </w:tblGrid>
      <w:tr w:rsidR="00ED560B" w:rsidRPr="00ED560B" w:rsidTr="00ED560B">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xml:space="preserve">N </w:t>
            </w:r>
            <w:proofErr w:type="spellStart"/>
            <w:r w:rsidRPr="00ED560B">
              <w:rPr>
                <w:rFonts w:ascii="Calibri" w:eastAsia="Times New Roman" w:hAnsi="Calibri" w:cs="Calibri"/>
                <w:color w:val="000000"/>
                <w:lang w:eastAsia="ru-RU"/>
              </w:rPr>
              <w:t>пп</w:t>
            </w:r>
            <w:proofErr w:type="spellEnd"/>
            <w:r w:rsidRPr="00ED560B">
              <w:rPr>
                <w:rFonts w:ascii="Calibri" w:eastAsia="Times New Roman" w:hAnsi="Calibri" w:cs="Calibri"/>
                <w:color w:val="000000"/>
                <w:lang w:eastAsia="ru-RU"/>
              </w:rPr>
              <w:t>.</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b/>
                <w:bCs/>
                <w:color w:val="000000"/>
                <w:sz w:val="20"/>
                <w:szCs w:val="20"/>
                <w:lang w:eastAsia="ru-RU"/>
              </w:rPr>
              <w:t>Наименование и реквизиты акта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b/>
                <w:bCs/>
                <w:color w:val="000000"/>
                <w:sz w:val="20"/>
                <w:szCs w:val="20"/>
                <w:lang w:eastAsia="ru-RU"/>
              </w:rPr>
              <w:t>Категории лиц, обязанных соблюдать установленные нормативным правовым актом обязательные требования</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b/>
                <w:bCs/>
                <w:color w:val="000000"/>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b/>
                <w:bCs/>
                <w:color w:val="000000"/>
                <w:sz w:val="20"/>
                <w:szCs w:val="20"/>
                <w:lang w:eastAsia="ru-RU"/>
              </w:rPr>
              <w:t>Содержание положения нормативного правового акта</w:t>
            </w:r>
          </w:p>
        </w:tc>
      </w:tr>
      <w:tr w:rsidR="00ED560B" w:rsidRPr="00ED560B" w:rsidTr="00ED560B">
        <w:trPr>
          <w:trHeight w:val="273"/>
        </w:trPr>
        <w:tc>
          <w:tcPr>
            <w:tcW w:w="73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w:t>
            </w:r>
          </w:p>
        </w:tc>
        <w:tc>
          <w:tcPr>
            <w:tcW w:w="2219"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266061">
            <w:pPr>
              <w:spacing w:after="0" w:line="240" w:lineRule="auto"/>
              <w:jc w:val="both"/>
              <w:rPr>
                <w:rFonts w:ascii="Verdana" w:eastAsia="Times New Roman" w:hAnsi="Verdana" w:cs="Times New Roman"/>
                <w:color w:val="000000"/>
                <w:sz w:val="23"/>
                <w:szCs w:val="23"/>
                <w:lang w:eastAsia="ru-RU"/>
              </w:rPr>
            </w:pPr>
            <w:hyperlink r:id="rId5" w:history="1">
              <w:r w:rsidR="00ED560B" w:rsidRPr="00ED560B">
                <w:rPr>
                  <w:rFonts w:ascii="Calibri" w:eastAsia="Times New Roman" w:hAnsi="Calibri" w:cs="Calibri"/>
                  <w:color w:val="0563C1"/>
                  <w:u w:val="single"/>
                  <w:lang w:eastAsia="ru-RU"/>
                </w:rPr>
                <w:t>Земельный кодекс Российской Федерации от 25</w:t>
              </w:r>
              <w:r w:rsidR="00266061">
                <w:rPr>
                  <w:rFonts w:ascii="Calibri" w:eastAsia="Times New Roman" w:hAnsi="Calibri" w:cs="Calibri"/>
                  <w:color w:val="0563C1"/>
                  <w:u w:val="single"/>
                  <w:lang w:eastAsia="ru-RU"/>
                </w:rPr>
                <w:t>.10.</w:t>
              </w:r>
              <w:r w:rsidR="00ED560B" w:rsidRPr="00ED560B">
                <w:rPr>
                  <w:rFonts w:ascii="Calibri" w:eastAsia="Times New Roman" w:hAnsi="Calibri" w:cs="Calibri"/>
                  <w:color w:val="0563C1"/>
                  <w:u w:val="single"/>
                  <w:lang w:eastAsia="ru-RU"/>
                </w:rPr>
                <w:t xml:space="preserve">2001 </w:t>
              </w:r>
              <w:r w:rsidR="00AB273E">
                <w:rPr>
                  <w:rFonts w:ascii="Calibri" w:eastAsia="Times New Roman" w:hAnsi="Calibri" w:cs="Calibri"/>
                  <w:color w:val="0563C1"/>
                  <w:u w:val="single"/>
                  <w:lang w:eastAsia="ru-RU"/>
                </w:rPr>
                <w:t>№</w:t>
              </w:r>
              <w:r w:rsidR="00ED560B" w:rsidRPr="00ED560B">
                <w:rPr>
                  <w:rFonts w:ascii="Calibri" w:eastAsia="Times New Roman" w:hAnsi="Calibri" w:cs="Calibri"/>
                  <w:color w:val="0563C1"/>
                  <w:u w:val="single"/>
                  <w:lang w:eastAsia="ru-RU"/>
                </w:rPr>
                <w:t xml:space="preserve"> 136-ФЗ</w:t>
              </w:r>
            </w:hyperlink>
          </w:p>
        </w:tc>
        <w:tc>
          <w:tcPr>
            <w:tcW w:w="22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3 ст. 5</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3. Для целей настоящего Кодекса используются следующие понятия и определения:</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собственники земельных участков - лица, являющиеся собственниками земельных участков;</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xml:space="preserve">(в ред. Федерального закона от 08.03.2015 </w:t>
            </w:r>
            <w:r w:rsidR="00A01296">
              <w:rPr>
                <w:rFonts w:ascii="Calibri" w:eastAsia="Times New Roman" w:hAnsi="Calibri" w:cs="Calibri"/>
                <w:color w:val="000000"/>
                <w:lang w:eastAsia="ru-RU"/>
              </w:rPr>
              <w:t>№</w:t>
            </w:r>
            <w:r w:rsidRPr="00ED560B">
              <w:rPr>
                <w:rFonts w:ascii="Calibri" w:eastAsia="Times New Roman" w:hAnsi="Calibri" w:cs="Calibri"/>
                <w:color w:val="000000"/>
                <w:lang w:eastAsia="ru-RU"/>
              </w:rPr>
              <w:t xml:space="preserve"> 48-ФЗ)</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землевладельцы - лица, владеющие и пользующиеся земельными участками на праве пожизненного наследуемого владения;</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арендаторы земельных участков - лица, владеющие и пользующиеся земельными участками по договору аренды, договору субаренды;</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обладатели сервитута - лица, имеющие право ограниченного пользования чужими земельными участками (сервитут);</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xml:space="preserve">(абзац введен Федеральным законом от 31.12.2014 </w:t>
            </w:r>
            <w:r w:rsidR="00A01296">
              <w:rPr>
                <w:rFonts w:ascii="Calibri" w:eastAsia="Times New Roman" w:hAnsi="Calibri" w:cs="Calibri"/>
                <w:color w:val="000000"/>
                <w:lang w:eastAsia="ru-RU"/>
              </w:rPr>
              <w:t>№</w:t>
            </w:r>
            <w:r w:rsidRPr="00ED560B">
              <w:rPr>
                <w:rFonts w:ascii="Calibri" w:eastAsia="Times New Roman" w:hAnsi="Calibri" w:cs="Calibri"/>
                <w:color w:val="000000"/>
                <w:lang w:eastAsia="ru-RU"/>
              </w:rPr>
              <w:t xml:space="preserve"> 499-ФЗ)</w:t>
            </w:r>
          </w:p>
          <w:p w:rsidR="00ED560B" w:rsidRDefault="00ED560B" w:rsidP="00ED560B">
            <w:pPr>
              <w:spacing w:after="0" w:line="240" w:lineRule="auto"/>
              <w:rPr>
                <w:rFonts w:ascii="Calibri" w:eastAsia="Times New Roman" w:hAnsi="Calibri" w:cs="Calibri"/>
                <w:color w:val="000000"/>
                <w:lang w:eastAsia="ru-RU"/>
              </w:rPr>
            </w:pPr>
            <w:r w:rsidRPr="00ED560B">
              <w:rPr>
                <w:rFonts w:ascii="Calibri" w:eastAsia="Times New Roman" w:hAnsi="Calibri" w:cs="Calibri"/>
                <w:color w:val="000000"/>
                <w:lang w:eastAsia="ru-RU"/>
              </w:rPr>
              <w:t>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настоящего Кодекса.</w:t>
            </w:r>
          </w:p>
          <w:p w:rsidR="00982D37" w:rsidRPr="00982D37" w:rsidRDefault="00982D37" w:rsidP="00A01296">
            <w:pPr>
              <w:autoSpaceDE w:val="0"/>
              <w:autoSpaceDN w:val="0"/>
              <w:adjustRightInd w:val="0"/>
              <w:spacing w:after="0" w:line="240" w:lineRule="auto"/>
              <w:jc w:val="both"/>
              <w:rPr>
                <w:rFonts w:eastAsia="Times New Roman" w:cstheme="minorHAnsi"/>
                <w:color w:val="000000"/>
                <w:sz w:val="23"/>
                <w:szCs w:val="23"/>
                <w:lang w:eastAsia="ru-RU"/>
              </w:rPr>
            </w:pPr>
            <w:r w:rsidRPr="00982D37">
              <w:rPr>
                <w:rFonts w:cstheme="minorHAnsi"/>
                <w:bCs/>
              </w:rPr>
              <w:lastRenderedPageBreak/>
              <w:t xml:space="preserve">(абзац введен Федеральным </w:t>
            </w:r>
            <w:hyperlink r:id="rId6" w:history="1">
              <w:r w:rsidRPr="00982D37">
                <w:rPr>
                  <w:rFonts w:cstheme="minorHAnsi"/>
                  <w:bCs/>
                </w:rPr>
                <w:t>законом</w:t>
              </w:r>
            </w:hyperlink>
            <w:r w:rsidRPr="00982D37">
              <w:rPr>
                <w:rFonts w:cstheme="minorHAnsi"/>
                <w:bCs/>
              </w:rPr>
              <w:t xml:space="preserve"> от 03.08.2018 </w:t>
            </w:r>
            <w:r w:rsidR="00A01296">
              <w:rPr>
                <w:rFonts w:cstheme="minorHAnsi"/>
                <w:bCs/>
              </w:rPr>
              <w:t>№</w:t>
            </w:r>
            <w:r w:rsidRPr="00982D37">
              <w:rPr>
                <w:rFonts w:cstheme="minorHAnsi"/>
                <w:bCs/>
              </w:rPr>
              <w:t xml:space="preserve"> 341-ФЗ)</w:t>
            </w:r>
            <w:r w:rsidR="00A01296">
              <w:rPr>
                <w:rFonts w:cstheme="minorHAnsi"/>
                <w:bCs/>
              </w:rPr>
              <w:t>.</w:t>
            </w:r>
          </w:p>
        </w:tc>
      </w:tr>
      <w:tr w:rsidR="00ED560B" w:rsidRPr="00ED560B" w:rsidTr="00ED560B">
        <w:trPr>
          <w:trHeight w:val="584"/>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пункт 4 части 1, части 2 и 3 ст.7</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1.Земли в Российской Федерации по целевому назначению подразделяются на следующие категории: 4) земли особо охраняемых территорий и объектов;</w:t>
            </w:r>
          </w:p>
          <w:p w:rsidR="00982D37" w:rsidRPr="00982D37" w:rsidRDefault="00982D37" w:rsidP="00A01296">
            <w:pPr>
              <w:autoSpaceDE w:val="0"/>
              <w:autoSpaceDN w:val="0"/>
              <w:adjustRightInd w:val="0"/>
              <w:spacing w:after="0" w:line="240" w:lineRule="auto"/>
              <w:ind w:firstLine="45"/>
              <w:jc w:val="both"/>
              <w:rPr>
                <w:rFonts w:cstheme="minorHAnsi"/>
              </w:rPr>
            </w:pPr>
            <w:r w:rsidRPr="00982D37">
              <w:rPr>
                <w:rFonts w:cstheme="minorHAnsi"/>
              </w:rPr>
              <w:t xml:space="preserve">2. Земли, указанные в </w:t>
            </w:r>
            <w:hyperlink r:id="rId7" w:history="1">
              <w:r w:rsidRPr="00982D37">
                <w:rPr>
                  <w:rFonts w:cstheme="minorHAnsi"/>
                </w:rPr>
                <w:t>пункте 1</w:t>
              </w:r>
            </w:hyperlink>
            <w:r w:rsidRPr="00982D37">
              <w:rPr>
                <w:rFonts w:cstheme="minorHAnsi"/>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w:t>
            </w:r>
            <w:r w:rsidR="00A01296">
              <w:rPr>
                <w:rFonts w:cstheme="minorHAnsi"/>
              </w:rPr>
              <w:t xml:space="preserve">ользования </w:t>
            </w:r>
            <w:r w:rsidRPr="00982D37">
              <w:rPr>
                <w:rFonts w:cstheme="minorHAnsi"/>
              </w:rPr>
              <w:t xml:space="preserve">(в ред. Федерального </w:t>
            </w:r>
            <w:hyperlink r:id="rId8" w:history="1">
              <w:r w:rsidRPr="00982D37">
                <w:rPr>
                  <w:rFonts w:cstheme="minorHAnsi"/>
                </w:rPr>
                <w:t>закона</w:t>
              </w:r>
            </w:hyperlink>
            <w:r w:rsidRPr="00982D37">
              <w:rPr>
                <w:rFonts w:cstheme="minorHAnsi"/>
              </w:rPr>
              <w:t xml:space="preserve"> от 30.12.2021 </w:t>
            </w:r>
            <w:r>
              <w:rPr>
                <w:rFonts w:cstheme="minorHAnsi"/>
              </w:rPr>
              <w:t xml:space="preserve">№ </w:t>
            </w:r>
            <w:r w:rsidRPr="00982D37">
              <w:rPr>
                <w:rFonts w:cstheme="minorHAnsi"/>
              </w:rPr>
              <w:t>493-ФЗ)</w:t>
            </w:r>
            <w:r w:rsidR="00A01296">
              <w:rPr>
                <w:rFonts w:cstheme="minorHAnsi"/>
              </w:rPr>
              <w:t>.</w:t>
            </w:r>
          </w:p>
          <w:p w:rsidR="00982D37" w:rsidRPr="00982D37" w:rsidRDefault="00982D37" w:rsidP="00701D17">
            <w:pPr>
              <w:autoSpaceDE w:val="0"/>
              <w:autoSpaceDN w:val="0"/>
              <w:adjustRightInd w:val="0"/>
              <w:spacing w:after="0" w:line="240" w:lineRule="auto"/>
              <w:ind w:firstLine="45"/>
              <w:jc w:val="both"/>
              <w:rPr>
                <w:rFonts w:cstheme="minorHAnsi"/>
              </w:rPr>
            </w:pPr>
            <w:r w:rsidRPr="00982D37">
              <w:rPr>
                <w:rFonts w:cstheme="minorHAnsi"/>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9" w:history="1">
              <w:r w:rsidRPr="00982D37">
                <w:rPr>
                  <w:rFonts w:cstheme="minorHAnsi"/>
                </w:rPr>
                <w:t>законодательством</w:t>
              </w:r>
            </w:hyperlink>
            <w:r w:rsidRPr="00982D37">
              <w:rPr>
                <w:rFonts w:cstheme="minorHAnsi"/>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982D37" w:rsidRPr="00982D37" w:rsidRDefault="00982D37" w:rsidP="00982D37">
            <w:pPr>
              <w:autoSpaceDE w:val="0"/>
              <w:autoSpaceDN w:val="0"/>
              <w:adjustRightInd w:val="0"/>
              <w:spacing w:after="0" w:line="240" w:lineRule="auto"/>
              <w:jc w:val="both"/>
              <w:rPr>
                <w:rFonts w:cstheme="minorHAnsi"/>
              </w:rPr>
            </w:pPr>
            <w:r w:rsidRPr="00982D37">
              <w:rPr>
                <w:rFonts w:cstheme="minorHAnsi"/>
              </w:rPr>
              <w:t xml:space="preserve">(в ред. Федерального </w:t>
            </w:r>
            <w:hyperlink r:id="rId10" w:history="1">
              <w:r w:rsidRPr="00982D37">
                <w:rPr>
                  <w:rFonts w:cstheme="minorHAnsi"/>
                </w:rPr>
                <w:t>закона</w:t>
              </w:r>
            </w:hyperlink>
            <w:r w:rsidRPr="00982D37">
              <w:rPr>
                <w:rFonts w:cstheme="minorHAnsi"/>
              </w:rPr>
              <w:t xml:space="preserve"> от 30.12.2021 </w:t>
            </w:r>
            <w:r>
              <w:rPr>
                <w:rFonts w:cstheme="minorHAnsi"/>
              </w:rPr>
              <w:t>№</w:t>
            </w:r>
            <w:r w:rsidRPr="00982D37">
              <w:rPr>
                <w:rFonts w:cstheme="minorHAnsi"/>
              </w:rPr>
              <w:t xml:space="preserve"> 493-ФЗ)</w:t>
            </w:r>
            <w:r w:rsidR="00A01296">
              <w:rPr>
                <w:rFonts w:cstheme="minorHAnsi"/>
              </w:rPr>
              <w:t>.</w:t>
            </w:r>
          </w:p>
          <w:p w:rsidR="00982D37" w:rsidRPr="00982D37" w:rsidRDefault="00982D37" w:rsidP="00A01296">
            <w:pPr>
              <w:autoSpaceDE w:val="0"/>
              <w:autoSpaceDN w:val="0"/>
              <w:adjustRightInd w:val="0"/>
              <w:spacing w:after="0" w:line="240" w:lineRule="auto"/>
              <w:ind w:firstLine="45"/>
              <w:jc w:val="both"/>
              <w:rPr>
                <w:rFonts w:cstheme="minorHAnsi"/>
              </w:rPr>
            </w:pPr>
            <w:r>
              <w:rPr>
                <w:rFonts w:cstheme="minorHAnsi"/>
              </w:rPr>
              <w:t>О</w:t>
            </w:r>
            <w:r w:rsidRPr="00982D37">
              <w:rPr>
                <w:rFonts w:cstheme="minorHAnsi"/>
              </w:rPr>
              <w:t>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w:t>
            </w:r>
            <w:r w:rsidR="00A01296">
              <w:rPr>
                <w:rFonts w:cstheme="minorHAnsi"/>
              </w:rPr>
              <w:t xml:space="preserve">ебуется </w:t>
            </w:r>
            <w:r w:rsidRPr="00982D37">
              <w:rPr>
                <w:rFonts w:cstheme="minorHAnsi"/>
              </w:rPr>
              <w:t xml:space="preserve">(абзац введен Федеральным </w:t>
            </w:r>
            <w:hyperlink r:id="rId11" w:history="1">
              <w:r w:rsidRPr="00982D37">
                <w:rPr>
                  <w:rFonts w:cstheme="minorHAnsi"/>
                </w:rPr>
                <w:t>законом</w:t>
              </w:r>
            </w:hyperlink>
            <w:r w:rsidRPr="00982D37">
              <w:rPr>
                <w:rFonts w:cstheme="minorHAnsi"/>
              </w:rPr>
              <w:t xml:space="preserve"> от 30.12.2021 </w:t>
            </w:r>
            <w:r>
              <w:rPr>
                <w:rFonts w:cstheme="minorHAnsi"/>
              </w:rPr>
              <w:t>№</w:t>
            </w:r>
            <w:r w:rsidRPr="00982D37">
              <w:rPr>
                <w:rFonts w:cstheme="minorHAnsi"/>
              </w:rPr>
              <w:t xml:space="preserve"> 493-ФЗ)</w:t>
            </w:r>
            <w:r w:rsidR="00A01296">
              <w:rPr>
                <w:rFonts w:cstheme="minorHAnsi"/>
              </w:rPr>
              <w:t>.</w:t>
            </w:r>
          </w:p>
          <w:p w:rsidR="00982D37" w:rsidRPr="00982D37" w:rsidRDefault="00982D37" w:rsidP="00A01296">
            <w:pPr>
              <w:autoSpaceDE w:val="0"/>
              <w:autoSpaceDN w:val="0"/>
              <w:adjustRightInd w:val="0"/>
              <w:spacing w:after="0" w:line="240" w:lineRule="auto"/>
              <w:ind w:firstLine="45"/>
              <w:jc w:val="both"/>
              <w:rPr>
                <w:rFonts w:cstheme="minorHAnsi"/>
              </w:rPr>
            </w:pPr>
            <w:r w:rsidRPr="00982D37">
              <w:rPr>
                <w:rFonts w:cstheme="minorHAnsi"/>
              </w:rPr>
              <w:t xml:space="preserve">Виды разрешенного использования земельных участков определяются в соответствии с </w:t>
            </w:r>
            <w:hyperlink r:id="rId12" w:history="1">
              <w:r w:rsidRPr="00982D37">
                <w:rPr>
                  <w:rFonts w:cstheme="minorHAnsi"/>
                </w:rPr>
                <w:t>классификатором</w:t>
              </w:r>
            </w:hyperlink>
            <w:r w:rsidRPr="00982D37">
              <w:rPr>
                <w:rFonts w:cstheme="minorHAnsi"/>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A01296">
              <w:rPr>
                <w:rFonts w:cstheme="minorHAnsi"/>
              </w:rPr>
              <w:t xml:space="preserve">земельных отношений </w:t>
            </w:r>
            <w:r w:rsidRPr="00982D37">
              <w:rPr>
                <w:rFonts w:cstheme="minorHAnsi"/>
              </w:rPr>
              <w:t xml:space="preserve">(абзац введен Федеральным </w:t>
            </w:r>
            <w:hyperlink r:id="rId13" w:history="1">
              <w:r w:rsidRPr="00982D37">
                <w:rPr>
                  <w:rFonts w:cstheme="minorHAnsi"/>
                </w:rPr>
                <w:t>законом</w:t>
              </w:r>
            </w:hyperlink>
            <w:r w:rsidRPr="00982D37">
              <w:rPr>
                <w:rFonts w:cstheme="minorHAnsi"/>
              </w:rPr>
              <w:t xml:space="preserve"> от 22.07.2010 </w:t>
            </w:r>
            <w:r w:rsidR="00701D17">
              <w:rPr>
                <w:rFonts w:cstheme="minorHAnsi"/>
              </w:rPr>
              <w:lastRenderedPageBreak/>
              <w:t>№</w:t>
            </w:r>
            <w:r w:rsidRPr="00982D37">
              <w:rPr>
                <w:rFonts w:cstheme="minorHAnsi"/>
              </w:rPr>
              <w:t xml:space="preserve"> 167-ФЗ)</w:t>
            </w:r>
            <w:r w:rsidR="00A01296">
              <w:rPr>
                <w:rFonts w:cstheme="minorHAnsi"/>
              </w:rPr>
              <w:t>.</w:t>
            </w:r>
          </w:p>
          <w:p w:rsidR="00ED560B" w:rsidRPr="00ED560B" w:rsidRDefault="00982D37" w:rsidP="00A01296">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sidRPr="00982D37">
              <w:rPr>
                <w:rFonts w:cstheme="minorHAnsi"/>
              </w:rPr>
              <w:t xml:space="preserve">3. </w:t>
            </w:r>
            <w:proofErr w:type="gramStart"/>
            <w:r w:rsidRPr="00982D37">
              <w:rPr>
                <w:rFonts w:cstheme="minorHAnsi"/>
              </w:rPr>
              <w:t xml:space="preserve">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4" w:history="1">
              <w:r w:rsidRPr="00982D37">
                <w:rPr>
                  <w:rFonts w:cstheme="minorHAnsi"/>
                </w:rPr>
                <w:t>особый правовой режим</w:t>
              </w:r>
            </w:hyperlink>
            <w:r w:rsidRPr="00982D37">
              <w:rPr>
                <w:rFonts w:cstheme="minorHAnsi"/>
              </w:rPr>
              <w:t xml:space="preserve"> использования земель указанных категорий</w:t>
            </w:r>
            <w:r w:rsidR="00A01296">
              <w:rPr>
                <w:rFonts w:cstheme="minorHAnsi"/>
              </w:rPr>
              <w:t xml:space="preserve"> </w:t>
            </w:r>
            <w:r w:rsidRPr="00982D37">
              <w:rPr>
                <w:rFonts w:cstheme="minorHAnsi"/>
              </w:rPr>
              <w:t xml:space="preserve">(в ред. Федерального </w:t>
            </w:r>
            <w:hyperlink r:id="rId15" w:history="1">
              <w:r w:rsidRPr="00982D37">
                <w:rPr>
                  <w:rFonts w:cstheme="minorHAnsi"/>
                </w:rPr>
                <w:t>закона</w:t>
              </w:r>
            </w:hyperlink>
            <w:r w:rsidRPr="00982D37">
              <w:rPr>
                <w:rFonts w:cstheme="minorHAnsi"/>
              </w:rPr>
              <w:t xml:space="preserve"> от 27.06.2018 </w:t>
            </w:r>
            <w:r w:rsidR="00701D17">
              <w:rPr>
                <w:rFonts w:cstheme="minorHAnsi"/>
              </w:rPr>
              <w:t>№</w:t>
            </w:r>
            <w:r w:rsidRPr="00982D37">
              <w:rPr>
                <w:rFonts w:cstheme="minorHAnsi"/>
              </w:rPr>
              <w:t xml:space="preserve"> 164-ФЗ)</w:t>
            </w:r>
            <w:r w:rsidR="00A01296">
              <w:rPr>
                <w:rFonts w:cstheme="minorHAnsi"/>
              </w:rPr>
              <w:t>.</w:t>
            </w:r>
            <w:proofErr w:type="gramEnd"/>
          </w:p>
        </w:tc>
      </w:tr>
      <w:tr w:rsidR="00ED560B" w:rsidRPr="00ED560B" w:rsidTr="00ED560B">
        <w:trPr>
          <w:trHeight w:val="328"/>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 10.1</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A01296">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w:t>
            </w:r>
            <w:r w:rsidR="00A01296">
              <w:rPr>
                <w:rFonts w:ascii="Calibri" w:eastAsia="Times New Roman" w:hAnsi="Calibri" w:cs="Calibri"/>
                <w:color w:val="000000"/>
                <w:lang w:eastAsia="ru-RU"/>
              </w:rPr>
              <w:t>№</w:t>
            </w:r>
            <w:r w:rsidRPr="00ED560B">
              <w:rPr>
                <w:rFonts w:ascii="Calibri" w:eastAsia="Times New Roman" w:hAnsi="Calibri" w:cs="Calibri"/>
                <w:color w:val="000000"/>
                <w:lang w:eastAsia="ru-RU"/>
              </w:rPr>
              <w:t xml:space="preserve"> 131-ФЗ "Об общих принципах организации местного самоуправления в Российской Федерации".</w:t>
            </w:r>
          </w:p>
        </w:tc>
      </w:tr>
      <w:tr w:rsidR="00ED560B" w:rsidRPr="00ED560B" w:rsidTr="00ED560B">
        <w:trPr>
          <w:trHeight w:val="456"/>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 11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tc>
      </w:tr>
      <w:tr w:rsidR="00ED560B" w:rsidRPr="00ED560B" w:rsidTr="00ED560B">
        <w:trPr>
          <w:trHeight w:val="56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пункты 7, 8 ст. 13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w:t>
            </w:r>
            <w:r w:rsidRPr="00ED560B">
              <w:rPr>
                <w:rFonts w:ascii="Calibri" w:eastAsia="Times New Roman" w:hAnsi="Calibri" w:cs="Calibri"/>
                <w:color w:val="000000"/>
                <w:lang w:eastAsia="ru-RU"/>
              </w:rPr>
              <w:lastRenderedPageBreak/>
              <w:t>Правительством Российской Федерации.</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tc>
      </w:tr>
      <w:tr w:rsidR="00ED560B" w:rsidRPr="00ED560B" w:rsidTr="00ED560B">
        <w:trPr>
          <w:trHeight w:val="237"/>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пункт 1 ст. 25</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A01296">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r w:rsidRPr="00701D17">
              <w:rPr>
                <w:rFonts w:eastAsia="Times New Roman" w:cstheme="minorHAnsi"/>
                <w:lang w:eastAsia="ru-RU"/>
              </w:rPr>
              <w:t>"</w:t>
            </w:r>
            <w:r w:rsidR="00701D17">
              <w:rPr>
                <w:rFonts w:eastAsia="Times New Roman" w:cstheme="minorHAnsi"/>
                <w:lang w:eastAsia="ru-RU"/>
              </w:rPr>
              <w:t xml:space="preserve"> </w:t>
            </w:r>
            <w:r w:rsidR="00701D17" w:rsidRPr="00701D17">
              <w:rPr>
                <w:rFonts w:cstheme="minorHAnsi"/>
              </w:rPr>
              <w:t xml:space="preserve">(в ред. Федерального </w:t>
            </w:r>
            <w:hyperlink r:id="rId16" w:history="1">
              <w:r w:rsidR="00701D17" w:rsidRPr="00701D17">
                <w:rPr>
                  <w:rFonts w:cstheme="minorHAnsi"/>
                </w:rPr>
                <w:t>закона</w:t>
              </w:r>
            </w:hyperlink>
            <w:r w:rsidR="00701D17" w:rsidRPr="00701D17">
              <w:rPr>
                <w:rFonts w:cstheme="minorHAnsi"/>
              </w:rPr>
              <w:t xml:space="preserve"> от 03.07.2016 </w:t>
            </w:r>
            <w:r w:rsidR="00701D17">
              <w:rPr>
                <w:rFonts w:cstheme="minorHAnsi"/>
              </w:rPr>
              <w:t>№</w:t>
            </w:r>
            <w:r w:rsidR="00701D17" w:rsidRPr="00701D17">
              <w:rPr>
                <w:rFonts w:cstheme="minorHAnsi"/>
              </w:rPr>
              <w:t xml:space="preserve"> 361-ФЗ)</w:t>
            </w:r>
            <w:r w:rsidR="00A01296">
              <w:rPr>
                <w:rFonts w:cstheme="minorHAnsi"/>
              </w:rPr>
              <w:t>.</w:t>
            </w:r>
          </w:p>
        </w:tc>
      </w:tr>
      <w:tr w:rsidR="00ED560B" w:rsidRPr="00ED560B" w:rsidTr="00ED560B">
        <w:trPr>
          <w:trHeight w:val="56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пункт 1 части 5 ст. 27</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701D17" w:rsidP="00A01296">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701D17">
              <w:rPr>
                <w:rFonts w:cstheme="minorHAnsi"/>
              </w:rPr>
              <w:t xml:space="preserve">в пределах особо охраняемых природных территорий, не указанные в </w:t>
            </w:r>
            <w:hyperlink r:id="rId17" w:history="1">
              <w:r w:rsidRPr="00701D17">
                <w:rPr>
                  <w:rFonts w:cstheme="minorHAnsi"/>
                </w:rPr>
                <w:t>пункте 4</w:t>
              </w:r>
            </w:hyperlink>
            <w:r w:rsidRPr="00701D17">
              <w:rPr>
                <w:rFonts w:cstheme="minorHAnsi"/>
              </w:rPr>
              <w:t xml:space="preserve"> настоящей статьи, если иное не предусмотрено настоящим Кодексом и законодательством Российской Федерации об особо о</w:t>
            </w:r>
            <w:r w:rsidR="00A01296">
              <w:rPr>
                <w:rFonts w:cstheme="minorHAnsi"/>
              </w:rPr>
              <w:t xml:space="preserve">храняемых природных территориях </w:t>
            </w:r>
            <w:r w:rsidRPr="00701D17">
              <w:rPr>
                <w:rFonts w:cstheme="minorHAnsi"/>
              </w:rPr>
              <w:t xml:space="preserve">(в ред. Федерального </w:t>
            </w:r>
            <w:hyperlink r:id="rId18" w:history="1">
              <w:r w:rsidRPr="00701D17">
                <w:rPr>
                  <w:rFonts w:cstheme="minorHAnsi"/>
                </w:rPr>
                <w:t>закона</w:t>
              </w:r>
            </w:hyperlink>
            <w:r w:rsidRPr="00701D17">
              <w:rPr>
                <w:rFonts w:cstheme="minorHAnsi"/>
              </w:rPr>
              <w:t xml:space="preserve"> от 30.12.2020 </w:t>
            </w:r>
            <w:r>
              <w:rPr>
                <w:rFonts w:cstheme="minorHAnsi"/>
              </w:rPr>
              <w:t>№</w:t>
            </w:r>
            <w:r w:rsidRPr="00701D17">
              <w:rPr>
                <w:rFonts w:cstheme="minorHAnsi"/>
              </w:rPr>
              <w:t xml:space="preserve"> 505-ФЗ)</w:t>
            </w:r>
            <w:r w:rsidR="00A01296">
              <w:rPr>
                <w:rFonts w:cstheme="minorHAnsi"/>
              </w:rPr>
              <w:t>.</w:t>
            </w:r>
          </w:p>
        </w:tc>
      </w:tr>
      <w:tr w:rsidR="00ED560B" w:rsidRPr="00ED560B" w:rsidTr="00ED560B">
        <w:trPr>
          <w:trHeight w:val="56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1, пункты 1, 2 части 2 ст. 56</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Права на землю могут быть ограничены по основаниям, установленным настоящим Кодексом, федеральными законами.</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2. Могут устанавливаться следующие ограничения прав на землю:</w:t>
            </w:r>
          </w:p>
          <w:p w:rsidR="00ED560B" w:rsidRPr="00ED560B" w:rsidRDefault="00ED560B" w:rsidP="009A313E">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ограничения использования земельных участков в зонах с особыми условиями использования территорий</w:t>
            </w:r>
            <w:r w:rsidR="009A313E">
              <w:rPr>
                <w:rFonts w:ascii="Verdana" w:hAnsi="Verdana" w:cs="Verdana"/>
              </w:rPr>
              <w:t xml:space="preserve"> </w:t>
            </w:r>
            <w:r w:rsidR="009A313E" w:rsidRPr="009A313E">
              <w:rPr>
                <w:rFonts w:cstheme="minorHAnsi"/>
              </w:rPr>
              <w:t>(</w:t>
            </w:r>
            <w:proofErr w:type="spellStart"/>
            <w:r w:rsidR="009A313E" w:rsidRPr="009A313E">
              <w:rPr>
                <w:rFonts w:cstheme="minorHAnsi"/>
              </w:rPr>
              <w:t>п</w:t>
            </w:r>
            <w:r w:rsidR="00A01296">
              <w:rPr>
                <w:rFonts w:cstheme="minorHAnsi"/>
              </w:rPr>
              <w:t>.</w:t>
            </w:r>
            <w:r w:rsidR="009A313E" w:rsidRPr="009A313E">
              <w:rPr>
                <w:rFonts w:cstheme="minorHAnsi"/>
              </w:rPr>
              <w:t>п</w:t>
            </w:r>
            <w:proofErr w:type="spellEnd"/>
            <w:r w:rsidR="009A313E" w:rsidRPr="009A313E">
              <w:rPr>
                <w:rFonts w:cstheme="minorHAnsi"/>
              </w:rPr>
              <w:t xml:space="preserve">. 1 в ред. Федерального </w:t>
            </w:r>
            <w:hyperlink r:id="rId19" w:history="1">
              <w:r w:rsidR="009A313E" w:rsidRPr="009A313E">
                <w:rPr>
                  <w:rFonts w:cstheme="minorHAnsi"/>
                </w:rPr>
                <w:t>закона</w:t>
              </w:r>
            </w:hyperlink>
            <w:r w:rsidR="009A313E" w:rsidRPr="009A313E">
              <w:rPr>
                <w:rFonts w:cstheme="minorHAnsi"/>
              </w:rPr>
              <w:t xml:space="preserve"> от 03.08.2018 </w:t>
            </w:r>
            <w:r w:rsidR="009A313E">
              <w:rPr>
                <w:rFonts w:cstheme="minorHAnsi"/>
              </w:rPr>
              <w:t>№</w:t>
            </w:r>
            <w:r w:rsidR="009A313E" w:rsidRPr="009A313E">
              <w:rPr>
                <w:rFonts w:cstheme="minorHAnsi"/>
              </w:rPr>
              <w:t xml:space="preserve"> 342-ФЗ)</w:t>
            </w:r>
            <w:r w:rsidR="00A01296">
              <w:rPr>
                <w:rFonts w:cstheme="minorHAnsi"/>
              </w:rPr>
              <w:t>;</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tc>
      </w:tr>
      <w:tr w:rsidR="00ED560B" w:rsidRPr="00ED560B" w:rsidTr="00ED560B">
        <w:trPr>
          <w:trHeight w:val="547"/>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1, пункт 1 части 2, часть 4 ст. 94</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w:t>
            </w:r>
            <w:r w:rsidRPr="00ED560B">
              <w:rPr>
                <w:rFonts w:ascii="Calibri" w:eastAsia="Times New Roman" w:hAnsi="Calibri" w:cs="Calibri"/>
                <w:color w:val="000000"/>
                <w:lang w:eastAsia="ru-RU"/>
              </w:rPr>
              <w:lastRenderedPageBreak/>
              <w:t>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2. К землям особо охраняемых территорий относятся земли:</w:t>
            </w:r>
          </w:p>
          <w:p w:rsidR="00ED560B" w:rsidRPr="00ED560B" w:rsidRDefault="00ED560B" w:rsidP="00AC0A3E">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особо охраняемых природных территорий</w:t>
            </w:r>
            <w:r w:rsidR="00AC0A3E">
              <w:rPr>
                <w:rFonts w:ascii="Calibri" w:hAnsi="Calibri" w:cs="Calibri"/>
              </w:rPr>
              <w:t xml:space="preserve"> </w:t>
            </w:r>
            <w:r w:rsidR="00AC0A3E" w:rsidRPr="00AC0A3E">
              <w:rPr>
                <w:rFonts w:ascii="Calibri" w:hAnsi="Calibri" w:cs="Calibri"/>
              </w:rPr>
              <w:t xml:space="preserve">(в ред. Федерального </w:t>
            </w:r>
            <w:hyperlink r:id="rId20" w:history="1">
              <w:r w:rsidR="00AC0A3E" w:rsidRPr="00AC0A3E">
                <w:rPr>
                  <w:rFonts w:ascii="Calibri" w:hAnsi="Calibri" w:cs="Calibri"/>
                </w:rPr>
                <w:t>закона</w:t>
              </w:r>
            </w:hyperlink>
            <w:r w:rsidR="00AC0A3E" w:rsidRPr="00AC0A3E">
              <w:rPr>
                <w:rFonts w:ascii="Calibri" w:hAnsi="Calibri" w:cs="Calibri"/>
              </w:rPr>
              <w:t xml:space="preserve"> от 28.12.2013 </w:t>
            </w:r>
            <w:r w:rsidR="00AC0A3E">
              <w:rPr>
                <w:rFonts w:ascii="Calibri" w:hAnsi="Calibri" w:cs="Calibri"/>
              </w:rPr>
              <w:t>№</w:t>
            </w:r>
            <w:r w:rsidR="00AC0A3E" w:rsidRPr="00AC0A3E">
              <w:rPr>
                <w:rFonts w:ascii="Calibri" w:hAnsi="Calibri" w:cs="Calibri"/>
              </w:rPr>
              <w:t xml:space="preserve"> 406-ФЗ)</w:t>
            </w:r>
            <w:r w:rsidR="00AC0A3E">
              <w:rPr>
                <w:rFonts w:ascii="Calibri" w:hAnsi="Calibri" w:cs="Calibri"/>
              </w:rPr>
              <w:t>;</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tc>
      </w:tr>
      <w:tr w:rsidR="00ED560B" w:rsidRPr="00ED560B" w:rsidTr="00ED560B">
        <w:trPr>
          <w:trHeight w:val="1593"/>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части 1, 2, 5 и 7 ст. 95</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Verdana" w:eastAsia="Times New Roman" w:hAnsi="Verdana" w:cs="Times New Roman"/>
                <w:color w:val="000000"/>
                <w:sz w:val="23"/>
                <w:szCs w:val="23"/>
                <w:lang w:eastAsia="ru-RU"/>
              </w:rPr>
              <w:t>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5A21F7">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sidR="005A21F7">
              <w:rPr>
                <w:rFonts w:ascii="Verdana" w:hAnsi="Verdana" w:cs="Verdana"/>
              </w:rPr>
              <w:t xml:space="preserve"> </w:t>
            </w:r>
            <w:r w:rsidR="005A21F7" w:rsidRPr="005A21F7">
              <w:rPr>
                <w:rFonts w:cstheme="minorHAnsi"/>
              </w:rPr>
              <w:t xml:space="preserve">(в ред. Федерального </w:t>
            </w:r>
            <w:hyperlink r:id="rId21" w:history="1">
              <w:r w:rsidR="005A21F7" w:rsidRPr="005A21F7">
                <w:rPr>
                  <w:rFonts w:cstheme="minorHAnsi"/>
                </w:rPr>
                <w:t>закона</w:t>
              </w:r>
            </w:hyperlink>
            <w:r w:rsidR="005A21F7" w:rsidRPr="005A21F7">
              <w:rPr>
                <w:rFonts w:cstheme="minorHAnsi"/>
              </w:rPr>
              <w:t xml:space="preserve"> от 28.12.2013 </w:t>
            </w:r>
            <w:r w:rsidR="005A21F7">
              <w:rPr>
                <w:rFonts w:cstheme="minorHAnsi"/>
              </w:rPr>
              <w:t>№</w:t>
            </w:r>
            <w:r w:rsidR="005A21F7" w:rsidRPr="005A21F7">
              <w:rPr>
                <w:rFonts w:cstheme="minorHAnsi"/>
              </w:rPr>
              <w:t xml:space="preserve"> 406-ФЗ)</w:t>
            </w:r>
            <w:r w:rsidR="005A21F7">
              <w:rPr>
                <w:rFonts w:cstheme="minorHAnsi"/>
              </w:rPr>
              <w:t>.</w:t>
            </w:r>
          </w:p>
          <w:p w:rsidR="00ED560B" w:rsidRPr="00ED560B" w:rsidRDefault="005A21F7" w:rsidP="00A01296">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sidRPr="005A21F7">
              <w:rPr>
                <w:rFonts w:cstheme="minorHAnsi"/>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r w:rsidR="00A01296">
              <w:rPr>
                <w:rFonts w:cstheme="minorHAnsi"/>
              </w:rPr>
              <w:t xml:space="preserve"> </w:t>
            </w:r>
            <w:r w:rsidRPr="005A21F7">
              <w:rPr>
                <w:rFonts w:cstheme="minorHAnsi"/>
              </w:rPr>
              <w:t xml:space="preserve">(в ред. Федерального </w:t>
            </w:r>
            <w:hyperlink r:id="rId22" w:history="1">
              <w:r w:rsidRPr="005A21F7">
                <w:rPr>
                  <w:rFonts w:cstheme="minorHAnsi"/>
                </w:rPr>
                <w:t>закона</w:t>
              </w:r>
            </w:hyperlink>
            <w:r w:rsidRPr="005A21F7">
              <w:rPr>
                <w:rFonts w:cstheme="minorHAnsi"/>
              </w:rPr>
              <w:t xml:space="preserve"> от 30.12.2020 </w:t>
            </w:r>
            <w:r>
              <w:rPr>
                <w:rFonts w:cstheme="minorHAnsi"/>
              </w:rPr>
              <w:t>№</w:t>
            </w:r>
            <w:r w:rsidRPr="005A21F7">
              <w:rPr>
                <w:rFonts w:cstheme="minorHAnsi"/>
              </w:rPr>
              <w:t xml:space="preserve"> 505-ФЗ</w:t>
            </w:r>
            <w:r>
              <w:rPr>
                <w:rFonts w:cstheme="minorHAnsi"/>
              </w:rPr>
              <w:t>)</w:t>
            </w:r>
            <w:r w:rsidR="00A01296">
              <w:rPr>
                <w:rFonts w:cstheme="minorHAnsi"/>
              </w:rPr>
              <w:t>.</w:t>
            </w:r>
          </w:p>
          <w:p w:rsidR="00ED560B" w:rsidRPr="00ED560B" w:rsidRDefault="005A21F7" w:rsidP="00A01296">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sidRPr="005A21F7">
              <w:rPr>
                <w:rFonts w:cstheme="minorHAnsi"/>
              </w:rPr>
              <w:t xml:space="preserve">5. </w:t>
            </w:r>
            <w:proofErr w:type="gramStart"/>
            <w:r w:rsidRPr="005A21F7">
              <w:rPr>
                <w:rFonts w:cstheme="minorHAnsi"/>
              </w:rPr>
              <w:t xml:space="preserve">В целях создания новых и расширения существующих земель особо </w:t>
            </w:r>
            <w:r w:rsidRPr="005A21F7">
              <w:rPr>
                <w:rFonts w:cstheme="minorHAnsi"/>
              </w:rPr>
              <w:lastRenderedPageBreak/>
              <w:t>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r w:rsidR="00A01296">
              <w:rPr>
                <w:rFonts w:cstheme="minorHAnsi"/>
              </w:rPr>
              <w:t xml:space="preserve"> </w:t>
            </w:r>
            <w:r w:rsidRPr="005A21F7">
              <w:rPr>
                <w:rFonts w:cstheme="minorHAnsi"/>
              </w:rPr>
              <w:t xml:space="preserve">(в ред. Федерального </w:t>
            </w:r>
            <w:hyperlink r:id="rId23" w:history="1">
              <w:r w:rsidRPr="005A21F7">
                <w:rPr>
                  <w:rFonts w:cstheme="minorHAnsi"/>
                </w:rPr>
                <w:t>закона</w:t>
              </w:r>
            </w:hyperlink>
            <w:r w:rsidRPr="005A21F7">
              <w:rPr>
                <w:rFonts w:cstheme="minorHAnsi"/>
              </w:rPr>
              <w:t xml:space="preserve"> от 31.12.2014 </w:t>
            </w:r>
            <w:r>
              <w:rPr>
                <w:rFonts w:cstheme="minorHAnsi"/>
              </w:rPr>
              <w:t>№</w:t>
            </w:r>
            <w:r w:rsidRPr="005A21F7">
              <w:rPr>
                <w:rFonts w:cstheme="minorHAnsi"/>
              </w:rPr>
              <w:t xml:space="preserve"> 499-ФЗ)</w:t>
            </w:r>
            <w:r>
              <w:rPr>
                <w:rFonts w:cstheme="minorHAnsi"/>
              </w:rPr>
              <w:t>.</w:t>
            </w:r>
            <w:proofErr w:type="gramEnd"/>
          </w:p>
          <w:p w:rsidR="005A21F7" w:rsidRDefault="00ED560B" w:rsidP="005A21F7">
            <w:pPr>
              <w:autoSpaceDE w:val="0"/>
              <w:autoSpaceDN w:val="0"/>
              <w:adjustRightInd w:val="0"/>
              <w:spacing w:after="0" w:line="240" w:lineRule="auto"/>
              <w:jc w:val="both"/>
              <w:rPr>
                <w:rFonts w:cstheme="minorHAnsi"/>
              </w:rPr>
            </w:pPr>
            <w:r w:rsidRPr="00ED560B">
              <w:rPr>
                <w:rFonts w:ascii="Calibri" w:eastAsia="Times New Roman" w:hAnsi="Calibri" w:cs="Calibri"/>
                <w:color w:val="000000"/>
                <w:lang w:eastAsia="ru-RU"/>
              </w:rPr>
              <w:t xml:space="preserve">7. </w:t>
            </w:r>
            <w:r w:rsidR="005A21F7" w:rsidRPr="005A21F7">
              <w:rPr>
                <w:rFonts w:cstheme="minorHAnsi"/>
              </w:rPr>
              <w:t>На землях особо охраняемых природных территорий федерального значения запрещаются:</w:t>
            </w:r>
            <w:r w:rsidR="005A21F7">
              <w:rPr>
                <w:rFonts w:cstheme="minorHAnsi"/>
              </w:rPr>
              <w:t xml:space="preserve"> </w:t>
            </w:r>
          </w:p>
          <w:p w:rsidR="005A21F7" w:rsidRDefault="005A21F7" w:rsidP="005A21F7">
            <w:pPr>
              <w:autoSpaceDE w:val="0"/>
              <w:autoSpaceDN w:val="0"/>
              <w:adjustRightInd w:val="0"/>
              <w:spacing w:after="0" w:line="240" w:lineRule="auto"/>
              <w:jc w:val="both"/>
              <w:rPr>
                <w:rFonts w:cstheme="minorHAnsi"/>
              </w:rPr>
            </w:pPr>
            <w:r w:rsidRPr="005A21F7">
              <w:rPr>
                <w:rFonts w:cstheme="minorHAnsi"/>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r w:rsidR="00A01296">
              <w:rPr>
                <w:rFonts w:cstheme="minorHAnsi"/>
              </w:rPr>
              <w:t xml:space="preserve"> </w:t>
            </w:r>
            <w:r w:rsidRPr="005A21F7">
              <w:rPr>
                <w:rFonts w:cstheme="minorHAnsi"/>
              </w:rPr>
              <w:t xml:space="preserve">(в ред. Федеральных законов от 29.07.2017 </w:t>
            </w:r>
            <w:hyperlink r:id="rId24" w:history="1">
              <w:r>
                <w:rPr>
                  <w:rFonts w:cstheme="minorHAnsi"/>
                </w:rPr>
                <w:t>№</w:t>
              </w:r>
              <w:r w:rsidRPr="005A21F7">
                <w:rPr>
                  <w:rFonts w:cstheme="minorHAnsi"/>
                </w:rPr>
                <w:t xml:space="preserve"> 217-ФЗ</w:t>
              </w:r>
            </w:hyperlink>
            <w:r w:rsidRPr="005A21F7">
              <w:rPr>
                <w:rFonts w:cstheme="minorHAnsi"/>
              </w:rPr>
              <w:t xml:space="preserve">, от 30.12.2020 </w:t>
            </w:r>
            <w:hyperlink r:id="rId25" w:history="1">
              <w:r>
                <w:rPr>
                  <w:rFonts w:cstheme="minorHAnsi"/>
                </w:rPr>
                <w:t>№</w:t>
              </w:r>
              <w:r w:rsidRPr="005A21F7">
                <w:rPr>
                  <w:rFonts w:cstheme="minorHAnsi"/>
                </w:rPr>
                <w:t xml:space="preserve"> 505-ФЗ</w:t>
              </w:r>
            </w:hyperlink>
            <w:r w:rsidRPr="005A21F7">
              <w:rPr>
                <w:rFonts w:cstheme="minorHAnsi"/>
              </w:rPr>
              <w:t xml:space="preserve">, от 14.07.2022 </w:t>
            </w:r>
            <w:hyperlink r:id="rId26" w:history="1">
              <w:r>
                <w:rPr>
                  <w:rFonts w:cstheme="minorHAnsi"/>
                </w:rPr>
                <w:t>№</w:t>
              </w:r>
              <w:r w:rsidRPr="005A21F7">
                <w:rPr>
                  <w:rFonts w:cstheme="minorHAnsi"/>
                </w:rPr>
                <w:t xml:space="preserve"> 312-ФЗ</w:t>
              </w:r>
            </w:hyperlink>
            <w:r w:rsidRPr="005A21F7">
              <w:rPr>
                <w:rFonts w:cstheme="minorHAnsi"/>
              </w:rPr>
              <w:t>)</w:t>
            </w:r>
            <w:r>
              <w:rPr>
                <w:rFonts w:cstheme="minorHAnsi"/>
              </w:rPr>
              <w:t>;</w:t>
            </w:r>
          </w:p>
          <w:p w:rsidR="005A21F7" w:rsidRDefault="005A21F7" w:rsidP="005A21F7">
            <w:pPr>
              <w:autoSpaceDE w:val="0"/>
              <w:autoSpaceDN w:val="0"/>
              <w:adjustRightInd w:val="0"/>
              <w:spacing w:after="0" w:line="240" w:lineRule="auto"/>
              <w:jc w:val="both"/>
              <w:rPr>
                <w:rFonts w:cstheme="minorHAnsi"/>
              </w:rPr>
            </w:pPr>
            <w:r w:rsidRPr="005A21F7">
              <w:rPr>
                <w:rFonts w:cstheme="minorHAnsi"/>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w:t>
            </w:r>
            <w:proofErr w:type="gramStart"/>
            <w:r w:rsidRPr="005A21F7">
              <w:rPr>
                <w:rFonts w:cstheme="minorHAnsi"/>
              </w:rPr>
              <w:t>территориях</w:t>
            </w:r>
            <w:proofErr w:type="gramEnd"/>
            <w:r w:rsidRPr="005A21F7">
              <w:rPr>
                <w:rFonts w:cstheme="minorHAnsi"/>
              </w:rPr>
              <w:t xml:space="preserve"> деятельностью в соответствии с федеральными законами</w:t>
            </w:r>
            <w:r>
              <w:rPr>
                <w:rFonts w:cstheme="minorHAnsi"/>
              </w:rPr>
              <w:t xml:space="preserve">  </w:t>
            </w:r>
            <w:r w:rsidRPr="005A21F7">
              <w:rPr>
                <w:rFonts w:cstheme="minorHAnsi"/>
              </w:rPr>
              <w:t xml:space="preserve">(в ред. Федеральных законов от 04.12.2006 </w:t>
            </w:r>
            <w:hyperlink r:id="rId27" w:history="1">
              <w:r>
                <w:rPr>
                  <w:rFonts w:cstheme="minorHAnsi"/>
                </w:rPr>
                <w:t>№</w:t>
              </w:r>
              <w:r w:rsidRPr="005A21F7">
                <w:rPr>
                  <w:rFonts w:cstheme="minorHAnsi"/>
                </w:rPr>
                <w:t xml:space="preserve"> 201-ФЗ</w:t>
              </w:r>
            </w:hyperlink>
            <w:r w:rsidRPr="005A21F7">
              <w:rPr>
                <w:rFonts w:cstheme="minorHAnsi"/>
              </w:rPr>
              <w:t xml:space="preserve">, от 03.08.2018 </w:t>
            </w:r>
            <w:hyperlink r:id="rId28" w:history="1">
              <w:r>
                <w:rPr>
                  <w:rFonts w:cstheme="minorHAnsi"/>
                </w:rPr>
                <w:t>№</w:t>
              </w:r>
              <w:r w:rsidRPr="005A21F7">
                <w:rPr>
                  <w:rFonts w:cstheme="minorHAnsi"/>
                </w:rPr>
                <w:t xml:space="preserve"> 342-ФЗ</w:t>
              </w:r>
            </w:hyperlink>
            <w:r w:rsidRPr="005A21F7">
              <w:rPr>
                <w:rFonts w:cstheme="minorHAnsi"/>
              </w:rPr>
              <w:t>)</w:t>
            </w:r>
            <w:r>
              <w:rPr>
                <w:rFonts w:cstheme="minorHAnsi"/>
              </w:rPr>
              <w:t>;</w:t>
            </w:r>
          </w:p>
          <w:p w:rsidR="005A21F7" w:rsidRDefault="005A21F7" w:rsidP="005A21F7">
            <w:pPr>
              <w:autoSpaceDE w:val="0"/>
              <w:autoSpaceDN w:val="0"/>
              <w:adjustRightInd w:val="0"/>
              <w:spacing w:after="0" w:line="240" w:lineRule="auto"/>
              <w:jc w:val="both"/>
              <w:rPr>
                <w:rFonts w:cstheme="minorHAnsi"/>
              </w:rPr>
            </w:pPr>
            <w:r w:rsidRPr="005A21F7">
              <w:rPr>
                <w:rFonts w:cstheme="minorHAnsi"/>
              </w:rPr>
              <w:t xml:space="preserve">3) движение и стоянка механических транспортных средств, не </w:t>
            </w:r>
            <w:proofErr w:type="gramStart"/>
            <w:r w:rsidRPr="005A21F7">
              <w:rPr>
                <w:rFonts w:cstheme="minorHAnsi"/>
              </w:rPr>
              <w:t>связанные</w:t>
            </w:r>
            <w:proofErr w:type="gramEnd"/>
            <w:r w:rsidRPr="005A21F7">
              <w:rPr>
                <w:rFonts w:cstheme="minorHAnsi"/>
              </w:rPr>
              <w:t xml:space="preserve"> с функционированием особо охраняемых природных территорий, прогон скота вне автомобильных дорог;</w:t>
            </w:r>
          </w:p>
          <w:p w:rsidR="005A21F7" w:rsidRPr="005A21F7" w:rsidRDefault="005A21F7" w:rsidP="005A21F7">
            <w:pPr>
              <w:autoSpaceDE w:val="0"/>
              <w:autoSpaceDN w:val="0"/>
              <w:adjustRightInd w:val="0"/>
              <w:spacing w:after="0" w:line="240" w:lineRule="auto"/>
              <w:jc w:val="both"/>
              <w:rPr>
                <w:rFonts w:cstheme="minorHAnsi"/>
              </w:rPr>
            </w:pPr>
            <w:r w:rsidRPr="005A21F7">
              <w:rPr>
                <w:rFonts w:cstheme="minorHAnsi"/>
              </w:rPr>
              <w:t xml:space="preserve">4) иные виды деятельности, запрещенные </w:t>
            </w:r>
            <w:r w:rsidRPr="00A01296">
              <w:rPr>
                <w:rFonts w:cstheme="minorHAnsi"/>
              </w:rPr>
              <w:t xml:space="preserve">федеральными </w:t>
            </w:r>
            <w:hyperlink r:id="rId29" w:history="1">
              <w:r w:rsidRPr="00A01296">
                <w:rPr>
                  <w:rFonts w:cstheme="minorHAnsi"/>
                </w:rPr>
                <w:t>законами</w:t>
              </w:r>
            </w:hyperlink>
            <w:r w:rsidRPr="005A21F7">
              <w:rPr>
                <w:rFonts w:cstheme="minorHAnsi"/>
              </w:rPr>
              <w:t>.</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r>
      <w:tr w:rsidR="00ED560B" w:rsidRPr="00ED560B" w:rsidTr="00ED560B">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2.</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AB273E">
            <w:pPr>
              <w:spacing w:after="0" w:line="240" w:lineRule="auto"/>
              <w:jc w:val="both"/>
              <w:rPr>
                <w:rFonts w:ascii="Verdana" w:eastAsia="Times New Roman" w:hAnsi="Verdana" w:cs="Times New Roman"/>
                <w:color w:val="000000"/>
                <w:sz w:val="23"/>
                <w:szCs w:val="23"/>
                <w:lang w:eastAsia="ru-RU"/>
              </w:rPr>
            </w:pPr>
            <w:hyperlink r:id="rId30" w:history="1">
              <w:r w:rsidR="00ED560B" w:rsidRPr="00ED560B">
                <w:rPr>
                  <w:rFonts w:ascii="Calibri" w:eastAsia="Times New Roman" w:hAnsi="Calibri" w:cs="Calibri"/>
                  <w:color w:val="0563C1"/>
                  <w:u w:val="single"/>
                  <w:lang w:eastAsia="ru-RU"/>
                </w:rPr>
                <w:t xml:space="preserve">Лесной кодекс Российской Федерации от </w:t>
              </w:r>
              <w:r w:rsidR="00AB273E">
                <w:rPr>
                  <w:rFonts w:ascii="Calibri" w:eastAsia="Times New Roman" w:hAnsi="Calibri" w:cs="Calibri"/>
                  <w:color w:val="0563C1"/>
                  <w:u w:val="single"/>
                  <w:lang w:eastAsia="ru-RU"/>
                </w:rPr>
                <w:t>0</w:t>
              </w:r>
              <w:r w:rsidR="00ED560B" w:rsidRPr="00ED560B">
                <w:rPr>
                  <w:rFonts w:ascii="Calibri" w:eastAsia="Times New Roman" w:hAnsi="Calibri" w:cs="Calibri"/>
                  <w:color w:val="0563C1"/>
                  <w:u w:val="single"/>
                  <w:lang w:eastAsia="ru-RU"/>
                </w:rPr>
                <w:t>4</w:t>
              </w:r>
              <w:r w:rsidR="00AB273E">
                <w:rPr>
                  <w:rFonts w:ascii="Calibri" w:eastAsia="Times New Roman" w:hAnsi="Calibri" w:cs="Calibri"/>
                  <w:color w:val="0563C1"/>
                  <w:u w:val="single"/>
                  <w:lang w:eastAsia="ru-RU"/>
                </w:rPr>
                <w:t>.12.</w:t>
              </w:r>
              <w:r w:rsidR="00ED560B" w:rsidRPr="00ED560B">
                <w:rPr>
                  <w:rFonts w:ascii="Calibri" w:eastAsia="Times New Roman" w:hAnsi="Calibri" w:cs="Calibri"/>
                  <w:color w:val="0563C1"/>
                  <w:u w:val="single"/>
                  <w:lang w:eastAsia="ru-RU"/>
                </w:rPr>
                <w:t xml:space="preserve"> </w:t>
              </w:r>
              <w:r w:rsidR="00ED560B" w:rsidRPr="00ED560B">
                <w:rPr>
                  <w:rFonts w:ascii="Calibri" w:eastAsia="Times New Roman" w:hAnsi="Calibri" w:cs="Calibri"/>
                  <w:color w:val="0563C1"/>
                  <w:u w:val="single"/>
                  <w:lang w:eastAsia="ru-RU"/>
                </w:rPr>
                <w:lastRenderedPageBreak/>
                <w:t xml:space="preserve">2006 </w:t>
              </w:r>
              <w:r w:rsidR="00AB273E">
                <w:rPr>
                  <w:rFonts w:ascii="Calibri" w:eastAsia="Times New Roman" w:hAnsi="Calibri" w:cs="Calibri"/>
                  <w:color w:val="0563C1"/>
                  <w:u w:val="single"/>
                  <w:lang w:eastAsia="ru-RU"/>
                </w:rPr>
                <w:t>№</w:t>
              </w:r>
              <w:r w:rsidR="00ED560B" w:rsidRPr="00ED560B">
                <w:rPr>
                  <w:rFonts w:ascii="Calibri" w:eastAsia="Times New Roman" w:hAnsi="Calibri" w:cs="Calibri"/>
                  <w:color w:val="0563C1"/>
                  <w:u w:val="single"/>
                  <w:lang w:eastAsia="ru-RU"/>
                </w:rPr>
                <w:t xml:space="preserve"> 200-ФЗ</w:t>
              </w:r>
            </w:hyperlink>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AB273E">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 xml:space="preserve">Юридические лица, индивидуальные предприниматели и </w:t>
            </w:r>
            <w:r w:rsidRPr="00ED560B">
              <w:rPr>
                <w:rFonts w:ascii="Calibri" w:eastAsia="Times New Roman" w:hAnsi="Calibri" w:cs="Calibri"/>
                <w:color w:val="000000"/>
                <w:lang w:eastAsia="ru-RU"/>
              </w:rPr>
              <w:lastRenderedPageBreak/>
              <w:t>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ст. 112</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Статья 112.</w:t>
            </w:r>
          </w:p>
          <w:p w:rsidR="00AB273E" w:rsidRDefault="00AB273E" w:rsidP="00AB27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лесах, расположенных на территориях государственных природных заповедников, запрещается проведение рубок лесных насаждений на </w:t>
            </w:r>
            <w:r>
              <w:rPr>
                <w:rFonts w:ascii="Calibri" w:hAnsi="Calibri" w:cs="Calibri"/>
              </w:rPr>
              <w:lastRenderedPageBreak/>
              <w:t>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AB273E" w:rsidRDefault="00AB273E" w:rsidP="00AB27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w:t>
            </w:r>
            <w:r w:rsidRPr="00AB273E">
              <w:rPr>
                <w:rFonts w:ascii="Calibri" w:hAnsi="Calibri" w:cs="Calibri"/>
              </w:rPr>
              <w:t xml:space="preserve">Федеральным </w:t>
            </w:r>
            <w:hyperlink r:id="rId31" w:history="1">
              <w:r w:rsidRPr="00AB273E">
                <w:rPr>
                  <w:rFonts w:ascii="Calibri" w:hAnsi="Calibri" w:cs="Calibri"/>
                </w:rPr>
                <w:t>законом</w:t>
              </w:r>
            </w:hyperlink>
            <w:r>
              <w:rPr>
                <w:rFonts w:ascii="Calibri" w:hAnsi="Calibri" w:cs="Calibri"/>
              </w:rPr>
              <w:t xml:space="preserve"> от 14 марта 1995 года </w:t>
            </w:r>
            <w:r>
              <w:rPr>
                <w:rFonts w:ascii="Calibri" w:hAnsi="Calibri" w:cs="Calibri"/>
              </w:rPr>
              <w:t>№</w:t>
            </w:r>
            <w:r>
              <w:rPr>
                <w:rFonts w:ascii="Calibri" w:hAnsi="Calibri" w:cs="Calibri"/>
              </w:rPr>
              <w:t xml:space="preserve"> 33-ФЗ "Об особо охраняемых природных территориях".</w:t>
            </w:r>
          </w:p>
          <w:p w:rsidR="00ED560B" w:rsidRPr="00ED560B" w:rsidRDefault="00AB273E" w:rsidP="00AB273E">
            <w:pPr>
              <w:autoSpaceDE w:val="0"/>
              <w:autoSpaceDN w:val="0"/>
              <w:adjustRightInd w:val="0"/>
              <w:spacing w:after="0" w:line="240" w:lineRule="auto"/>
              <w:ind w:firstLine="540"/>
              <w:jc w:val="both"/>
              <w:rPr>
                <w:rFonts w:ascii="Verdana" w:eastAsia="Times New Roman" w:hAnsi="Verdana" w:cs="Times New Roman"/>
                <w:color w:val="000000"/>
                <w:sz w:val="23"/>
                <w:szCs w:val="23"/>
                <w:lang w:eastAsia="ru-RU"/>
              </w:rPr>
            </w:pPr>
            <w:r>
              <w:rPr>
                <w:rFonts w:ascii="Calibri" w:hAnsi="Calibri" w:cs="Calibri"/>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tc>
      </w:tr>
      <w:tr w:rsidR="00ED560B" w:rsidRPr="00ED560B" w:rsidTr="00ED560B">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3.</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AB273E">
            <w:pPr>
              <w:spacing w:after="0" w:line="240" w:lineRule="auto"/>
              <w:jc w:val="both"/>
              <w:rPr>
                <w:rFonts w:ascii="Verdana" w:eastAsia="Times New Roman" w:hAnsi="Verdana" w:cs="Times New Roman"/>
                <w:color w:val="000000"/>
                <w:sz w:val="23"/>
                <w:szCs w:val="23"/>
                <w:lang w:eastAsia="ru-RU"/>
              </w:rPr>
            </w:pPr>
            <w:hyperlink r:id="rId32" w:history="1">
              <w:r w:rsidR="00ED560B" w:rsidRPr="00ED560B">
                <w:rPr>
                  <w:rFonts w:ascii="Calibri" w:eastAsia="Times New Roman" w:hAnsi="Calibri" w:cs="Calibri"/>
                  <w:color w:val="0563C1"/>
                  <w:u w:val="single"/>
                  <w:lang w:eastAsia="ru-RU"/>
                </w:rPr>
                <w:t>Кодекс Российской Федерации об административных правонарушениях от 30</w:t>
              </w:r>
              <w:r w:rsidR="00AB273E">
                <w:rPr>
                  <w:rFonts w:ascii="Calibri" w:eastAsia="Times New Roman" w:hAnsi="Calibri" w:cs="Calibri"/>
                  <w:color w:val="0563C1"/>
                  <w:u w:val="single"/>
                  <w:lang w:eastAsia="ru-RU"/>
                </w:rPr>
                <w:t>.12.</w:t>
              </w:r>
              <w:r w:rsidR="00ED560B" w:rsidRPr="00ED560B">
                <w:rPr>
                  <w:rFonts w:ascii="Calibri" w:eastAsia="Times New Roman" w:hAnsi="Calibri" w:cs="Calibri"/>
                  <w:color w:val="0563C1"/>
                  <w:u w:val="single"/>
                  <w:lang w:eastAsia="ru-RU"/>
                </w:rPr>
                <w:t>2001 № 195-ФЗ</w:t>
              </w:r>
            </w:hyperlink>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AB273E">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ED560B">
            <w:pPr>
              <w:spacing w:after="0" w:line="240" w:lineRule="auto"/>
              <w:rPr>
                <w:rFonts w:ascii="Verdana" w:eastAsia="Times New Roman" w:hAnsi="Verdana" w:cs="Times New Roman"/>
                <w:color w:val="000000"/>
                <w:sz w:val="23"/>
                <w:szCs w:val="23"/>
                <w:lang w:eastAsia="ru-RU"/>
              </w:rPr>
            </w:pPr>
            <w:hyperlink r:id="rId33" w:history="1">
              <w:r w:rsidR="00ED560B" w:rsidRPr="00ED560B">
                <w:rPr>
                  <w:rFonts w:ascii="Calibri" w:eastAsia="Times New Roman" w:hAnsi="Calibri" w:cs="Calibri"/>
                  <w:color w:val="0563C1"/>
                  <w:u w:val="single"/>
                  <w:lang w:eastAsia="ru-RU"/>
                </w:rPr>
                <w:t>ст. 8.39</w:t>
              </w:r>
            </w:hyperlink>
            <w:r w:rsidR="00ED560B" w:rsidRPr="00ED560B">
              <w:rPr>
                <w:rFonts w:ascii="Calibri" w:eastAsia="Times New Roman" w:hAnsi="Calibri" w:cs="Calibri"/>
                <w:color w:val="000000"/>
                <w:lang w:eastAsia="ru-RU"/>
              </w:rPr>
              <w:t>.</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AB273E" w:rsidRPr="00AB273E" w:rsidRDefault="00AB273E" w:rsidP="00AB273E">
            <w:pPr>
              <w:autoSpaceDE w:val="0"/>
              <w:autoSpaceDN w:val="0"/>
              <w:adjustRightInd w:val="0"/>
              <w:spacing w:after="0" w:line="240" w:lineRule="auto"/>
              <w:ind w:firstLine="540"/>
              <w:jc w:val="both"/>
              <w:outlineLvl w:val="0"/>
              <w:rPr>
                <w:rFonts w:ascii="Calibri" w:hAnsi="Calibri" w:cs="Calibri"/>
                <w:bCs/>
              </w:rPr>
            </w:pPr>
            <w:r w:rsidRPr="00AB273E">
              <w:rPr>
                <w:rFonts w:ascii="Calibri" w:hAnsi="Calibri" w:cs="Calibri"/>
                <w:bCs/>
              </w:rPr>
              <w:t>Статья 8.39. Нарушение правил охраны и использования природных ресурсов на особо охраняемых природных территориях</w:t>
            </w:r>
          </w:p>
          <w:p w:rsidR="00AB273E" w:rsidRDefault="00AB273E" w:rsidP="00AB273E">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AB273E" w:rsidRDefault="00AB273E" w:rsidP="00AB273E">
            <w:pPr>
              <w:autoSpaceDE w:val="0"/>
              <w:autoSpaceDN w:val="0"/>
              <w:adjustRightInd w:val="0"/>
              <w:spacing w:after="0" w:line="240" w:lineRule="auto"/>
              <w:jc w:val="both"/>
              <w:rPr>
                <w:rFonts w:ascii="Calibri" w:hAnsi="Calibri" w:cs="Calibri"/>
              </w:rPr>
            </w:pPr>
            <w:r>
              <w:rPr>
                <w:rFonts w:ascii="Calibri" w:hAnsi="Calibri" w:cs="Calibri"/>
              </w:rPr>
              <w:t xml:space="preserve">(в </w:t>
            </w:r>
            <w:r w:rsidRPr="00AB273E">
              <w:rPr>
                <w:rFonts w:ascii="Calibri" w:hAnsi="Calibri" w:cs="Calibri"/>
              </w:rPr>
              <w:t xml:space="preserve">ред. Федеральных законов от 30.12.2008 </w:t>
            </w:r>
            <w:hyperlink r:id="rId34" w:history="1">
              <w:r w:rsidRPr="00AB273E">
                <w:rPr>
                  <w:rFonts w:ascii="Calibri" w:hAnsi="Calibri" w:cs="Calibri"/>
                </w:rPr>
                <w:t>№</w:t>
              </w:r>
              <w:r w:rsidRPr="00AB273E">
                <w:rPr>
                  <w:rFonts w:ascii="Calibri" w:hAnsi="Calibri" w:cs="Calibri"/>
                </w:rPr>
                <w:t xml:space="preserve"> 309-ФЗ</w:t>
              </w:r>
            </w:hyperlink>
            <w:r w:rsidRPr="00AB273E">
              <w:rPr>
                <w:rFonts w:ascii="Calibri" w:hAnsi="Calibri" w:cs="Calibri"/>
              </w:rPr>
              <w:t xml:space="preserve">, от 14.10.2014 </w:t>
            </w:r>
            <w:hyperlink r:id="rId35" w:history="1">
              <w:r w:rsidRPr="00AB273E">
                <w:rPr>
                  <w:rFonts w:ascii="Calibri" w:hAnsi="Calibri" w:cs="Calibri"/>
                </w:rPr>
                <w:t>№</w:t>
              </w:r>
              <w:r w:rsidRPr="00AB273E">
                <w:rPr>
                  <w:rFonts w:ascii="Calibri" w:hAnsi="Calibri" w:cs="Calibri"/>
                </w:rPr>
                <w:t xml:space="preserve"> 307-ФЗ</w:t>
              </w:r>
            </w:hyperlink>
            <w:r w:rsidRPr="00AB273E">
              <w:rPr>
                <w:rFonts w:ascii="Calibri" w:hAnsi="Calibri" w:cs="Calibri"/>
              </w:rPr>
              <w:t>)</w:t>
            </w:r>
          </w:p>
          <w:p w:rsidR="00ED560B" w:rsidRPr="00ED560B" w:rsidRDefault="00AB273E" w:rsidP="00A01296">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Pr>
                <w:rFonts w:ascii="Calibri" w:hAnsi="Calibri" w:cs="Calibri"/>
              </w:rP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w:t>
            </w:r>
            <w:r>
              <w:rPr>
                <w:rFonts w:ascii="Calibri" w:hAnsi="Calibri" w:cs="Calibri"/>
              </w:rPr>
              <w:lastRenderedPageBreak/>
              <w:t>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r w:rsidR="00A01296">
              <w:rPr>
                <w:rFonts w:ascii="Calibri" w:hAnsi="Calibri" w:cs="Calibri"/>
              </w:rPr>
              <w:t xml:space="preserve"> </w:t>
            </w:r>
            <w:r>
              <w:rPr>
                <w:rFonts w:ascii="Calibri" w:hAnsi="Calibri" w:cs="Calibri"/>
              </w:rPr>
              <w:t>(</w:t>
            </w:r>
            <w:r w:rsidRPr="00AB273E">
              <w:rPr>
                <w:rFonts w:ascii="Calibri" w:hAnsi="Calibri" w:cs="Calibri"/>
              </w:rPr>
              <w:t xml:space="preserve">в ред. Федеральных законов от 03.11.2006 </w:t>
            </w:r>
            <w:hyperlink r:id="rId36" w:history="1">
              <w:r w:rsidRPr="00AB273E">
                <w:rPr>
                  <w:rFonts w:ascii="Calibri" w:hAnsi="Calibri" w:cs="Calibri"/>
                </w:rPr>
                <w:t>№</w:t>
              </w:r>
              <w:r w:rsidRPr="00AB273E">
                <w:rPr>
                  <w:rFonts w:ascii="Calibri" w:hAnsi="Calibri" w:cs="Calibri"/>
                </w:rPr>
                <w:t xml:space="preserve"> 181-ФЗ</w:t>
              </w:r>
            </w:hyperlink>
            <w:r w:rsidRPr="00AB273E">
              <w:rPr>
                <w:rFonts w:ascii="Calibri" w:hAnsi="Calibri" w:cs="Calibri"/>
              </w:rPr>
              <w:t xml:space="preserve">, от 22.06.2007 </w:t>
            </w:r>
            <w:hyperlink r:id="rId37" w:history="1">
              <w:r w:rsidRPr="00AB273E">
                <w:rPr>
                  <w:rFonts w:ascii="Calibri" w:hAnsi="Calibri" w:cs="Calibri"/>
                </w:rPr>
                <w:t>№</w:t>
              </w:r>
              <w:r w:rsidRPr="00AB273E">
                <w:rPr>
                  <w:rFonts w:ascii="Calibri" w:hAnsi="Calibri" w:cs="Calibri"/>
                </w:rPr>
                <w:t xml:space="preserve"> 116-ФЗ</w:t>
              </w:r>
            </w:hyperlink>
            <w:r w:rsidRPr="00AB273E">
              <w:rPr>
                <w:rFonts w:ascii="Calibri" w:hAnsi="Calibri" w:cs="Calibri"/>
              </w:rPr>
              <w:t xml:space="preserve">, от 21.10.2013 </w:t>
            </w:r>
            <w:hyperlink r:id="rId38" w:history="1">
              <w:r w:rsidRPr="00AB273E">
                <w:rPr>
                  <w:rFonts w:ascii="Calibri" w:hAnsi="Calibri" w:cs="Calibri"/>
                </w:rPr>
                <w:t>№</w:t>
              </w:r>
              <w:r w:rsidRPr="00AB273E">
                <w:rPr>
                  <w:rFonts w:ascii="Calibri" w:hAnsi="Calibri" w:cs="Calibri"/>
                </w:rPr>
                <w:t xml:space="preserve"> 273-ФЗ</w:t>
              </w:r>
            </w:hyperlink>
            <w:r w:rsidRPr="00AB273E">
              <w:rPr>
                <w:rFonts w:ascii="Calibri" w:hAnsi="Calibri" w:cs="Calibri"/>
              </w:rPr>
              <w:t>)</w:t>
            </w:r>
            <w:r w:rsidR="00A01296">
              <w:rPr>
                <w:rFonts w:ascii="Calibri" w:hAnsi="Calibri" w:cs="Calibri"/>
              </w:rPr>
              <w:t>.</w:t>
            </w:r>
          </w:p>
        </w:tc>
      </w:tr>
      <w:tr w:rsidR="00ED560B" w:rsidRPr="00ED560B" w:rsidTr="00ED560B">
        <w:trPr>
          <w:trHeight w:val="255"/>
        </w:trPr>
        <w:tc>
          <w:tcPr>
            <w:tcW w:w="73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4.</w:t>
            </w:r>
          </w:p>
        </w:tc>
        <w:tc>
          <w:tcPr>
            <w:tcW w:w="2219"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AB273E">
            <w:pPr>
              <w:spacing w:after="0" w:line="240" w:lineRule="auto"/>
              <w:jc w:val="both"/>
              <w:rPr>
                <w:rFonts w:ascii="Verdana" w:eastAsia="Times New Roman" w:hAnsi="Verdana" w:cs="Times New Roman"/>
                <w:color w:val="000000"/>
                <w:sz w:val="23"/>
                <w:szCs w:val="23"/>
                <w:lang w:eastAsia="ru-RU"/>
              </w:rPr>
            </w:pPr>
            <w:hyperlink r:id="rId39" w:history="1">
              <w:r w:rsidR="00ED560B" w:rsidRPr="00ED560B">
                <w:rPr>
                  <w:rFonts w:ascii="Calibri" w:eastAsia="Times New Roman" w:hAnsi="Calibri" w:cs="Calibri"/>
                  <w:color w:val="0563C1"/>
                  <w:u w:val="single"/>
                  <w:lang w:eastAsia="ru-RU"/>
                </w:rPr>
                <w:t>Федеральный закон от 10</w:t>
              </w:r>
              <w:r w:rsidR="00AB273E">
                <w:rPr>
                  <w:rFonts w:ascii="Calibri" w:eastAsia="Times New Roman" w:hAnsi="Calibri" w:cs="Calibri"/>
                  <w:color w:val="0563C1"/>
                  <w:u w:val="single"/>
                  <w:lang w:eastAsia="ru-RU"/>
                </w:rPr>
                <w:t>.01.</w:t>
              </w:r>
              <w:r w:rsidR="00ED560B" w:rsidRPr="00ED560B">
                <w:rPr>
                  <w:rFonts w:ascii="Calibri" w:eastAsia="Times New Roman" w:hAnsi="Calibri" w:cs="Calibri"/>
                  <w:color w:val="0563C1"/>
                  <w:u w:val="single"/>
                  <w:lang w:eastAsia="ru-RU"/>
                </w:rPr>
                <w:t xml:space="preserve">2002 </w:t>
              </w:r>
              <w:r w:rsidR="00AB273E">
                <w:rPr>
                  <w:rFonts w:ascii="Calibri" w:eastAsia="Times New Roman" w:hAnsi="Calibri" w:cs="Calibri"/>
                  <w:color w:val="0563C1"/>
                  <w:u w:val="single"/>
                  <w:lang w:eastAsia="ru-RU"/>
                </w:rPr>
                <w:t>№</w:t>
              </w:r>
              <w:r w:rsidR="00ED560B" w:rsidRPr="00ED560B">
                <w:rPr>
                  <w:rFonts w:ascii="Calibri" w:eastAsia="Times New Roman" w:hAnsi="Calibri" w:cs="Calibri"/>
                  <w:color w:val="0563C1"/>
                  <w:u w:val="single"/>
                  <w:lang w:eastAsia="ru-RU"/>
                </w:rPr>
                <w:t xml:space="preserve"> 7-ФЗ «Об охране окружающей среды»</w:t>
              </w:r>
            </w:hyperlink>
          </w:p>
        </w:tc>
        <w:tc>
          <w:tcPr>
            <w:tcW w:w="22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025D17">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2 ст. 7</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2. К вопросам местного значения городского округа относится организация мероприятий по охране окружающей среды в границах городского округа.</w:t>
            </w:r>
          </w:p>
        </w:tc>
      </w:tr>
      <w:tr w:rsidR="00ED560B" w:rsidRPr="00ED560B" w:rsidTr="00ED560B">
        <w:trPr>
          <w:trHeight w:val="25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 10</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tc>
      </w:tr>
      <w:tr w:rsidR="00ED560B" w:rsidRPr="00ED560B" w:rsidTr="00ED560B">
        <w:trPr>
          <w:trHeight w:val="219"/>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 52</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025D17" w:rsidP="00025D17">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Pr>
                <w:rFonts w:ascii="Calibri" w:hAnsi="Calibri" w:cs="Calibri"/>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r w:rsidRPr="00243016">
              <w:rPr>
                <w:rFonts w:ascii="Calibri" w:hAnsi="Calibri" w:cs="Calibri"/>
              </w:rPr>
              <w:t xml:space="preserve">Земельным </w:t>
            </w:r>
            <w:hyperlink r:id="rId40" w:history="1">
              <w:r w:rsidRPr="00243016">
                <w:rPr>
                  <w:rFonts w:ascii="Calibri" w:hAnsi="Calibri" w:cs="Calibri"/>
                </w:rPr>
                <w:t>кодексом</w:t>
              </w:r>
            </w:hyperlink>
            <w:r w:rsidRPr="00243016">
              <w:rPr>
                <w:rFonts w:ascii="Calibri" w:hAnsi="Calibri" w:cs="Calibri"/>
              </w:rPr>
              <w:t xml:space="preserve"> Российской Федерации и другими федеральными законами</w:t>
            </w:r>
            <w:r w:rsidRPr="00243016">
              <w:rPr>
                <w:rFonts w:ascii="Calibri" w:hAnsi="Calibri" w:cs="Calibri"/>
              </w:rPr>
              <w:t xml:space="preserve"> (</w:t>
            </w:r>
            <w:r w:rsidRPr="00243016">
              <w:rPr>
                <w:rFonts w:ascii="Calibri" w:hAnsi="Calibri" w:cs="Calibri"/>
              </w:rPr>
              <w:t xml:space="preserve">в ред. Федерального </w:t>
            </w:r>
            <w:hyperlink r:id="rId41" w:history="1">
              <w:r w:rsidRPr="00243016">
                <w:rPr>
                  <w:rFonts w:ascii="Calibri" w:hAnsi="Calibri" w:cs="Calibri"/>
                </w:rPr>
                <w:t>закона</w:t>
              </w:r>
            </w:hyperlink>
            <w:r w:rsidRPr="00243016">
              <w:rPr>
                <w:rFonts w:ascii="Calibri" w:hAnsi="Calibri" w:cs="Calibri"/>
              </w:rPr>
              <w:t xml:space="preserve"> </w:t>
            </w:r>
            <w:r>
              <w:rPr>
                <w:rFonts w:ascii="Calibri" w:hAnsi="Calibri" w:cs="Calibri"/>
              </w:rPr>
              <w:t xml:space="preserve">от 27.12.2019 </w:t>
            </w:r>
            <w:r>
              <w:rPr>
                <w:rFonts w:ascii="Calibri" w:hAnsi="Calibri" w:cs="Calibri"/>
              </w:rPr>
              <w:t>№</w:t>
            </w:r>
            <w:r>
              <w:rPr>
                <w:rFonts w:ascii="Calibri" w:hAnsi="Calibri" w:cs="Calibri"/>
              </w:rPr>
              <w:t xml:space="preserve"> 453-ФЗ)</w:t>
            </w:r>
            <w:r>
              <w:rPr>
                <w:rFonts w:ascii="Calibri" w:hAnsi="Calibri" w:cs="Calibri"/>
              </w:rPr>
              <w:t>;</w:t>
            </w:r>
          </w:p>
        </w:tc>
      </w:tr>
      <w:tr w:rsidR="00ED560B" w:rsidRPr="00ED560B" w:rsidTr="00ED560B">
        <w:trPr>
          <w:trHeight w:val="292"/>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части 1,2 и 5 ст. 58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ED560B" w:rsidRDefault="00ED560B" w:rsidP="00ED560B">
            <w:pPr>
              <w:spacing w:after="0" w:line="240" w:lineRule="auto"/>
              <w:jc w:val="both"/>
              <w:rPr>
                <w:rFonts w:ascii="Calibri" w:eastAsia="Times New Roman" w:hAnsi="Calibri" w:cs="Calibri"/>
                <w:color w:val="000000"/>
                <w:lang w:eastAsia="ru-RU"/>
              </w:rPr>
            </w:pPr>
            <w:r w:rsidRPr="00ED560B">
              <w:rPr>
                <w:rFonts w:ascii="Calibri" w:eastAsia="Times New Roman" w:hAnsi="Calibri" w:cs="Calibri"/>
                <w:color w:val="000000"/>
                <w:lang w:eastAsia="ru-RU"/>
              </w:rPr>
              <w:t xml:space="preserve">2. Порядок создания и </w:t>
            </w:r>
            <w:proofErr w:type="gramStart"/>
            <w:r w:rsidRPr="00ED560B">
              <w:rPr>
                <w:rFonts w:ascii="Calibri" w:eastAsia="Times New Roman" w:hAnsi="Calibri" w:cs="Calibri"/>
                <w:color w:val="000000"/>
                <w:lang w:eastAsia="ru-RU"/>
              </w:rPr>
              <w:t>функционирования</w:t>
            </w:r>
            <w:proofErr w:type="gramEnd"/>
            <w:r w:rsidRPr="00ED560B">
              <w:rPr>
                <w:rFonts w:ascii="Calibri" w:eastAsia="Times New Roman" w:hAnsi="Calibri" w:cs="Calibri"/>
                <w:color w:val="000000"/>
                <w:lang w:eastAsia="ru-RU"/>
              </w:rPr>
              <w:t xml:space="preserve"> особо охраняемых природных территорий регулируется законодательством об особо охраняемых природных территориях.</w:t>
            </w:r>
          </w:p>
          <w:p w:rsidR="00025D17" w:rsidRPr="00ED560B" w:rsidRDefault="00025D17" w:rsidP="00025D17">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sidRPr="00025D17">
              <w:rPr>
                <w:rFonts w:cstheme="minorHAnsi"/>
              </w:rPr>
              <w:t xml:space="preserve">5. Земли в границах территорий, на которых расположены природные </w:t>
            </w:r>
            <w:r w:rsidRPr="00025D17">
              <w:rPr>
                <w:rFonts w:cstheme="minorHAnsi"/>
              </w:rPr>
              <w:lastRenderedPageBreak/>
              <w:t>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tc>
      </w:tr>
      <w:tr w:rsidR="00ED560B" w:rsidRPr="00ED560B" w:rsidTr="00ED560B">
        <w:trPr>
          <w:trHeight w:val="328"/>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 ст. 59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F935BB" w:rsidRDefault="00F935BB" w:rsidP="00A01296">
            <w:pPr>
              <w:autoSpaceDE w:val="0"/>
              <w:autoSpaceDN w:val="0"/>
              <w:adjustRightInd w:val="0"/>
              <w:spacing w:after="0" w:line="240" w:lineRule="auto"/>
              <w:ind w:firstLine="45"/>
              <w:jc w:val="both"/>
              <w:rPr>
                <w:rFonts w:cstheme="minorHAnsi"/>
              </w:rPr>
            </w:pPr>
            <w:r w:rsidRPr="00F935BB">
              <w:rPr>
                <w:rFonts w:cstheme="minorHAnsi"/>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r w:rsidR="00A01296">
              <w:rPr>
                <w:rFonts w:cstheme="minorHAnsi"/>
              </w:rPr>
              <w:t xml:space="preserve"> </w:t>
            </w:r>
            <w:r w:rsidRPr="00F935BB">
              <w:rPr>
                <w:rFonts w:cstheme="minorHAnsi"/>
              </w:rPr>
              <w:t xml:space="preserve">(п. 1 в ред. Федерального </w:t>
            </w:r>
            <w:hyperlink r:id="rId42" w:history="1">
              <w:r w:rsidRPr="00F935BB">
                <w:rPr>
                  <w:rFonts w:cstheme="minorHAnsi"/>
                </w:rPr>
                <w:t>закона</w:t>
              </w:r>
            </w:hyperlink>
            <w:r w:rsidRPr="00F935BB">
              <w:rPr>
                <w:rFonts w:cstheme="minorHAnsi"/>
              </w:rPr>
              <w:t xml:space="preserve"> от 28.12.2013 </w:t>
            </w:r>
            <w:r>
              <w:rPr>
                <w:rFonts w:cstheme="minorHAnsi"/>
              </w:rPr>
              <w:t>№</w:t>
            </w:r>
            <w:r w:rsidRPr="00F935BB">
              <w:rPr>
                <w:rFonts w:cstheme="minorHAnsi"/>
              </w:rPr>
              <w:t xml:space="preserve"> 406-ФЗ)</w:t>
            </w:r>
            <w:r>
              <w:rPr>
                <w:rFonts w:cstheme="minorHAnsi"/>
              </w:rPr>
              <w:t>;</w:t>
            </w:r>
          </w:p>
          <w:p w:rsidR="00ED560B" w:rsidRPr="00ED560B" w:rsidRDefault="00F935BB" w:rsidP="00F935BB">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F935BB">
              <w:rPr>
                <w:rFonts w:cstheme="minorHAnsi"/>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tc>
      </w:tr>
      <w:tr w:rsidR="00ED560B" w:rsidRPr="00ED560B" w:rsidTr="00A01296">
        <w:trPr>
          <w:trHeight w:val="731"/>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 77</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Verdana" w:eastAsia="Times New Roman" w:hAnsi="Verdana" w:cs="Times New Roman"/>
                <w:color w:val="000000"/>
                <w:sz w:val="23"/>
                <w:szCs w:val="23"/>
                <w:lang w:eastAsia="ru-RU"/>
              </w:rPr>
              <w:br/>
              <w:t>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243016" w:rsidRDefault="00243016" w:rsidP="00243016">
            <w:pPr>
              <w:autoSpaceDE w:val="0"/>
              <w:autoSpaceDN w:val="0"/>
              <w:adjustRightInd w:val="0"/>
              <w:spacing w:after="0" w:line="240" w:lineRule="auto"/>
              <w:ind w:firstLine="45"/>
              <w:jc w:val="both"/>
              <w:rPr>
                <w:rFonts w:ascii="Calibri" w:hAnsi="Calibri" w:cs="Calibri"/>
              </w:rPr>
            </w:pPr>
            <w:r>
              <w:rPr>
                <w:rFonts w:ascii="Calibri" w:hAnsi="Calibri" w:cs="Calibri"/>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A01296" w:rsidRDefault="00243016" w:rsidP="00A01296">
            <w:pPr>
              <w:autoSpaceDE w:val="0"/>
              <w:autoSpaceDN w:val="0"/>
              <w:adjustRightInd w:val="0"/>
              <w:spacing w:after="0" w:line="240" w:lineRule="auto"/>
              <w:ind w:firstLine="45"/>
              <w:jc w:val="both"/>
              <w:rPr>
                <w:rFonts w:ascii="Calibri" w:hAnsi="Calibri" w:cs="Calibri"/>
              </w:rPr>
            </w:pPr>
            <w:r>
              <w:rPr>
                <w:rFonts w:ascii="Calibri" w:hAnsi="Calibri" w:cs="Calibri"/>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r w:rsidR="00A01296">
              <w:rPr>
                <w:rFonts w:ascii="Calibri" w:hAnsi="Calibri" w:cs="Calibri"/>
              </w:rPr>
              <w:t xml:space="preserve"> </w:t>
            </w:r>
            <w:r>
              <w:rPr>
                <w:rFonts w:ascii="Calibri" w:hAnsi="Calibri" w:cs="Calibri"/>
              </w:rPr>
              <w:t xml:space="preserve">(в ред. </w:t>
            </w:r>
            <w:r w:rsidRPr="00243016">
              <w:rPr>
                <w:rFonts w:ascii="Calibri" w:hAnsi="Calibri" w:cs="Calibri"/>
              </w:rPr>
              <w:t xml:space="preserve">Федерального </w:t>
            </w:r>
            <w:hyperlink r:id="rId43" w:history="1">
              <w:r w:rsidRPr="00243016">
                <w:rPr>
                  <w:rFonts w:ascii="Calibri" w:hAnsi="Calibri" w:cs="Calibri"/>
                </w:rPr>
                <w:t>закона</w:t>
              </w:r>
            </w:hyperlink>
            <w:r w:rsidRPr="00243016">
              <w:rPr>
                <w:rFonts w:ascii="Calibri" w:hAnsi="Calibri" w:cs="Calibri"/>
              </w:rPr>
              <w:t xml:space="preserve"> от 21</w:t>
            </w:r>
            <w:r>
              <w:rPr>
                <w:rFonts w:ascii="Calibri" w:hAnsi="Calibri" w:cs="Calibri"/>
              </w:rPr>
              <w:t xml:space="preserve">.07.2014 </w:t>
            </w:r>
            <w:r>
              <w:rPr>
                <w:rFonts w:ascii="Calibri" w:hAnsi="Calibri" w:cs="Calibri"/>
              </w:rPr>
              <w:t>№</w:t>
            </w:r>
            <w:r>
              <w:rPr>
                <w:rFonts w:ascii="Calibri" w:hAnsi="Calibri" w:cs="Calibri"/>
              </w:rPr>
              <w:t xml:space="preserve"> 219-ФЗ)</w:t>
            </w:r>
            <w:r>
              <w:rPr>
                <w:rFonts w:ascii="Calibri" w:hAnsi="Calibri" w:cs="Calibri"/>
              </w:rPr>
              <w:t>.</w:t>
            </w:r>
          </w:p>
          <w:p w:rsidR="00ED560B" w:rsidRPr="00ED560B" w:rsidRDefault="00243016" w:rsidP="00A01296">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Pr>
                <w:rFonts w:ascii="Calibri" w:hAnsi="Calibri" w:cs="Calibri"/>
              </w:rPr>
              <w:t xml:space="preserve">3. </w:t>
            </w:r>
            <w:proofErr w:type="gramStart"/>
            <w:r>
              <w:rPr>
                <w:rFonts w:ascii="Calibri" w:hAnsi="Calibri" w:cs="Calibri"/>
              </w:rPr>
              <w:t xml:space="preserve">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w:t>
            </w:r>
            <w:r>
              <w:rPr>
                <w:rFonts w:ascii="Calibri" w:hAnsi="Calibri" w:cs="Calibri"/>
              </w:rPr>
              <w:lastRenderedPageBreak/>
              <w:t>среды, с учетом понесенных убытков, в том числе упущенной выгоды</w:t>
            </w:r>
            <w:r w:rsidR="00A01296">
              <w:rPr>
                <w:rFonts w:ascii="Calibri" w:hAnsi="Calibri" w:cs="Calibri"/>
              </w:rPr>
              <w:t xml:space="preserve"> </w:t>
            </w:r>
            <w:r>
              <w:rPr>
                <w:rFonts w:ascii="Calibri" w:hAnsi="Calibri" w:cs="Calibri"/>
              </w:rPr>
              <w:t xml:space="preserve">(в ред. </w:t>
            </w:r>
            <w:r w:rsidRPr="00243016">
              <w:rPr>
                <w:rFonts w:ascii="Calibri" w:hAnsi="Calibri" w:cs="Calibri"/>
              </w:rPr>
              <w:t xml:space="preserve">Федерального </w:t>
            </w:r>
            <w:hyperlink r:id="rId44" w:history="1">
              <w:r w:rsidRPr="00243016">
                <w:rPr>
                  <w:rFonts w:ascii="Calibri" w:hAnsi="Calibri" w:cs="Calibri"/>
                </w:rPr>
                <w:t>закона</w:t>
              </w:r>
            </w:hyperlink>
            <w:r w:rsidRPr="00243016">
              <w:rPr>
                <w:rFonts w:ascii="Calibri" w:hAnsi="Calibri" w:cs="Calibri"/>
              </w:rPr>
              <w:t xml:space="preserve"> от 21.07.2014 </w:t>
            </w:r>
            <w:r w:rsidRPr="00243016">
              <w:rPr>
                <w:rFonts w:ascii="Calibri" w:hAnsi="Calibri" w:cs="Calibri"/>
              </w:rPr>
              <w:t>№</w:t>
            </w:r>
            <w:r w:rsidRPr="00243016">
              <w:rPr>
                <w:rFonts w:ascii="Calibri" w:hAnsi="Calibri" w:cs="Calibri"/>
              </w:rPr>
              <w:t xml:space="preserve"> 219-</w:t>
            </w:r>
            <w:r>
              <w:rPr>
                <w:rFonts w:ascii="Calibri" w:hAnsi="Calibri" w:cs="Calibri"/>
              </w:rPr>
              <w:t>ФЗ</w:t>
            </w:r>
            <w:r>
              <w:rPr>
                <w:rFonts w:ascii="Calibri" w:hAnsi="Calibri" w:cs="Calibri"/>
              </w:rPr>
              <w:t>).</w:t>
            </w:r>
            <w:proofErr w:type="gramEnd"/>
          </w:p>
        </w:tc>
      </w:tr>
      <w:tr w:rsidR="00ED560B" w:rsidRPr="00ED560B" w:rsidTr="00ED560B">
        <w:trPr>
          <w:trHeight w:val="328"/>
        </w:trPr>
        <w:tc>
          <w:tcPr>
            <w:tcW w:w="73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5.</w:t>
            </w:r>
          </w:p>
        </w:tc>
        <w:tc>
          <w:tcPr>
            <w:tcW w:w="2219"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243016">
            <w:pPr>
              <w:spacing w:after="0" w:line="240" w:lineRule="auto"/>
              <w:jc w:val="both"/>
              <w:rPr>
                <w:rFonts w:ascii="Verdana" w:eastAsia="Times New Roman" w:hAnsi="Verdana" w:cs="Times New Roman"/>
                <w:color w:val="000000"/>
                <w:sz w:val="23"/>
                <w:szCs w:val="23"/>
                <w:lang w:eastAsia="ru-RU"/>
              </w:rPr>
            </w:pPr>
            <w:hyperlink r:id="rId45" w:history="1">
              <w:r w:rsidR="00ED560B" w:rsidRPr="00ED560B">
                <w:rPr>
                  <w:rFonts w:ascii="Calibri" w:eastAsia="Times New Roman" w:hAnsi="Calibri" w:cs="Calibri"/>
                  <w:color w:val="0563C1"/>
                  <w:u w:val="single"/>
                  <w:lang w:eastAsia="ru-RU"/>
                </w:rPr>
                <w:t>Федеральный закон от 14</w:t>
              </w:r>
              <w:r w:rsidR="00243016">
                <w:rPr>
                  <w:rFonts w:ascii="Calibri" w:eastAsia="Times New Roman" w:hAnsi="Calibri" w:cs="Calibri"/>
                  <w:color w:val="0563C1"/>
                  <w:u w:val="single"/>
                  <w:lang w:eastAsia="ru-RU"/>
                </w:rPr>
                <w:t>.03.</w:t>
              </w:r>
              <w:r w:rsidR="00ED560B" w:rsidRPr="00ED560B">
                <w:rPr>
                  <w:rFonts w:ascii="Calibri" w:eastAsia="Times New Roman" w:hAnsi="Calibri" w:cs="Calibri"/>
                  <w:color w:val="0563C1"/>
                  <w:u w:val="single"/>
                  <w:lang w:eastAsia="ru-RU"/>
                </w:rPr>
                <w:t xml:space="preserve">1995 </w:t>
              </w:r>
              <w:r w:rsidR="00243016">
                <w:rPr>
                  <w:rFonts w:ascii="Calibri" w:eastAsia="Times New Roman" w:hAnsi="Calibri" w:cs="Calibri"/>
                  <w:color w:val="0563C1"/>
                  <w:u w:val="single"/>
                  <w:lang w:eastAsia="ru-RU"/>
                </w:rPr>
                <w:t>№</w:t>
              </w:r>
              <w:r w:rsidR="00ED560B" w:rsidRPr="00ED560B">
                <w:rPr>
                  <w:rFonts w:ascii="Calibri" w:eastAsia="Times New Roman" w:hAnsi="Calibri" w:cs="Calibri"/>
                  <w:color w:val="0563C1"/>
                  <w:u w:val="single"/>
                  <w:lang w:eastAsia="ru-RU"/>
                </w:rPr>
                <w:t xml:space="preserve"> 33-ФЗ «Об особо охраняемых природных территориях»</w:t>
              </w:r>
            </w:hyperlink>
          </w:p>
        </w:tc>
        <w:tc>
          <w:tcPr>
            <w:tcW w:w="22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243016">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8 ст. 2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243016" w:rsidP="00243016">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Pr>
                <w:rFonts w:ascii="Calibri" w:hAnsi="Calibri" w:cs="Calibri"/>
              </w:rP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w:t>
            </w:r>
            <w:proofErr w:type="gramStart"/>
            <w:r>
              <w:rPr>
                <w:rFonts w:ascii="Calibri" w:hAnsi="Calibri" w:cs="Calibri"/>
              </w:rPr>
              <w:t>,</w:t>
            </w:r>
            <w:proofErr w:type="gramEnd"/>
            <w:r>
              <w:rPr>
                <w:rFonts w:ascii="Calibri" w:hAnsi="Calibri" w:cs="Calibri"/>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tc>
      </w:tr>
      <w:tr w:rsidR="00ED560B" w:rsidRPr="00ED560B" w:rsidTr="00ED560B">
        <w:trPr>
          <w:trHeight w:val="274"/>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части 2,3 и 4 ст.26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243016" w:rsidRDefault="00243016" w:rsidP="00243016">
            <w:pPr>
              <w:autoSpaceDE w:val="0"/>
              <w:autoSpaceDN w:val="0"/>
              <w:adjustRightInd w:val="0"/>
              <w:spacing w:after="0" w:line="240" w:lineRule="auto"/>
              <w:jc w:val="both"/>
              <w:rPr>
                <w:rFonts w:cstheme="minorHAnsi"/>
              </w:rPr>
            </w:pPr>
            <w:r w:rsidRPr="00243016">
              <w:rPr>
                <w:rFonts w:cstheme="minorHAnsi"/>
              </w:rP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5858E5" w:rsidRDefault="00243016" w:rsidP="005858E5">
            <w:pPr>
              <w:autoSpaceDE w:val="0"/>
              <w:autoSpaceDN w:val="0"/>
              <w:adjustRightInd w:val="0"/>
              <w:spacing w:after="0" w:line="240" w:lineRule="auto"/>
              <w:jc w:val="both"/>
              <w:rPr>
                <w:rFonts w:cstheme="minorHAnsi"/>
              </w:rPr>
            </w:pPr>
            <w:r w:rsidRPr="00243016">
              <w:rPr>
                <w:rFonts w:cstheme="minorHAnsi"/>
              </w:rPr>
              <w:t xml:space="preserve">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w:t>
            </w:r>
            <w:proofErr w:type="gramStart"/>
            <w:r w:rsidRPr="00243016">
              <w:rPr>
                <w:rFonts w:cstheme="minorHAnsi"/>
              </w:rPr>
              <w:t>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r>
              <w:rPr>
                <w:rFonts w:cstheme="minorHAnsi"/>
              </w:rPr>
              <w:t xml:space="preserve"> </w:t>
            </w:r>
            <w:r w:rsidRPr="00243016">
              <w:rPr>
                <w:rFonts w:cstheme="minorHAnsi"/>
              </w:rPr>
              <w:t xml:space="preserve">(в ред. Федеральных законов от 29.12.2004 </w:t>
            </w:r>
            <w:hyperlink r:id="rId46" w:history="1">
              <w:r>
                <w:rPr>
                  <w:rFonts w:cstheme="minorHAnsi"/>
                </w:rPr>
                <w:t>№</w:t>
              </w:r>
              <w:r w:rsidRPr="00243016">
                <w:rPr>
                  <w:rFonts w:cstheme="minorHAnsi"/>
                </w:rPr>
                <w:t xml:space="preserve"> 199-ФЗ</w:t>
              </w:r>
            </w:hyperlink>
            <w:r w:rsidRPr="00243016">
              <w:rPr>
                <w:rFonts w:cstheme="minorHAnsi"/>
              </w:rPr>
              <w:t xml:space="preserve">, от 23.03.2007 </w:t>
            </w:r>
            <w:hyperlink r:id="rId47" w:history="1">
              <w:r w:rsidR="005858E5">
                <w:rPr>
                  <w:rFonts w:cstheme="minorHAnsi"/>
                </w:rPr>
                <w:t>№</w:t>
              </w:r>
              <w:r w:rsidRPr="00243016">
                <w:rPr>
                  <w:rFonts w:cstheme="minorHAnsi"/>
                </w:rPr>
                <w:t xml:space="preserve"> 37-ФЗ</w:t>
              </w:r>
            </w:hyperlink>
            <w:r w:rsidRPr="00243016">
              <w:rPr>
                <w:rFonts w:cstheme="minorHAnsi"/>
              </w:rPr>
              <w:t>)</w:t>
            </w:r>
            <w:r w:rsidRPr="00243016">
              <w:rPr>
                <w:rFonts w:cstheme="minorHAnsi"/>
              </w:rPr>
              <w:t>.</w:t>
            </w:r>
            <w:proofErr w:type="gramEnd"/>
          </w:p>
          <w:p w:rsidR="00ED560B" w:rsidRPr="00ED560B" w:rsidRDefault="00243016" w:rsidP="005858E5">
            <w:pPr>
              <w:autoSpaceDE w:val="0"/>
              <w:autoSpaceDN w:val="0"/>
              <w:adjustRightInd w:val="0"/>
              <w:spacing w:after="0" w:line="240" w:lineRule="auto"/>
              <w:jc w:val="both"/>
              <w:rPr>
                <w:rFonts w:ascii="Verdana" w:eastAsia="Times New Roman" w:hAnsi="Verdana" w:cs="Times New Roman"/>
                <w:color w:val="000000"/>
                <w:sz w:val="23"/>
                <w:szCs w:val="23"/>
                <w:lang w:eastAsia="ru-RU"/>
              </w:rPr>
            </w:pPr>
            <w:r w:rsidRPr="00243016">
              <w:rPr>
                <w:rFonts w:cstheme="minorHAnsi"/>
              </w:rP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r>
              <w:rPr>
                <w:rFonts w:ascii="Verdana" w:hAnsi="Verdana" w:cs="Verdana"/>
              </w:rPr>
              <w:t>.</w:t>
            </w:r>
          </w:p>
        </w:tc>
      </w:tr>
      <w:tr w:rsidR="00ED560B" w:rsidRPr="00ED560B" w:rsidTr="00ED560B">
        <w:trPr>
          <w:trHeight w:val="25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ст.27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5858E5" w:rsidRPr="005858E5" w:rsidRDefault="005858E5" w:rsidP="005858E5">
            <w:pPr>
              <w:autoSpaceDE w:val="0"/>
              <w:autoSpaceDN w:val="0"/>
              <w:adjustRightInd w:val="0"/>
              <w:spacing w:after="0" w:line="240" w:lineRule="auto"/>
              <w:ind w:firstLine="45"/>
              <w:jc w:val="both"/>
              <w:rPr>
                <w:rFonts w:cstheme="minorHAnsi"/>
              </w:rPr>
            </w:pPr>
            <w:r w:rsidRPr="005858E5">
              <w:rPr>
                <w:rFonts w:cstheme="minorHAnsi"/>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858E5" w:rsidRDefault="005858E5" w:rsidP="005858E5">
            <w:pPr>
              <w:autoSpaceDE w:val="0"/>
              <w:autoSpaceDN w:val="0"/>
              <w:adjustRightInd w:val="0"/>
              <w:spacing w:after="0" w:line="240" w:lineRule="auto"/>
              <w:ind w:firstLine="45"/>
              <w:jc w:val="both"/>
              <w:rPr>
                <w:rFonts w:cstheme="minorHAnsi"/>
              </w:rPr>
            </w:pPr>
            <w:r w:rsidRPr="005858E5">
              <w:rPr>
                <w:rFonts w:cstheme="minorHAnsi"/>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D560B" w:rsidRPr="00ED560B" w:rsidRDefault="005858E5" w:rsidP="005858E5">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sidRPr="005858E5">
              <w:rPr>
                <w:rFonts w:cstheme="minorHAnsi"/>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w:t>
            </w:r>
            <w:r>
              <w:rPr>
                <w:rFonts w:cstheme="minorHAnsi"/>
              </w:rPr>
              <w:t>кже средств внебюджетных фондов</w:t>
            </w:r>
            <w:r w:rsidR="00833A91">
              <w:rPr>
                <w:rFonts w:cstheme="minorHAnsi"/>
              </w:rPr>
              <w:t xml:space="preserve"> </w:t>
            </w:r>
            <w:r>
              <w:rPr>
                <w:rFonts w:cstheme="minorHAnsi"/>
              </w:rPr>
              <w:t xml:space="preserve"> </w:t>
            </w:r>
            <w:r w:rsidRPr="005858E5">
              <w:rPr>
                <w:rFonts w:cstheme="minorHAnsi"/>
              </w:rPr>
              <w:t xml:space="preserve">(п. 3 в ред. Федерального </w:t>
            </w:r>
            <w:hyperlink r:id="rId48" w:history="1">
              <w:r w:rsidRPr="005858E5">
                <w:rPr>
                  <w:rFonts w:cstheme="minorHAnsi"/>
                </w:rPr>
                <w:t>закона</w:t>
              </w:r>
            </w:hyperlink>
            <w:r w:rsidRPr="005858E5">
              <w:rPr>
                <w:rFonts w:cstheme="minorHAnsi"/>
              </w:rPr>
              <w:t xml:space="preserve"> от 29.12.2004 </w:t>
            </w:r>
            <w:r>
              <w:rPr>
                <w:rFonts w:cstheme="minorHAnsi"/>
              </w:rPr>
              <w:t>№</w:t>
            </w:r>
            <w:r w:rsidRPr="005858E5">
              <w:rPr>
                <w:rFonts w:cstheme="minorHAnsi"/>
              </w:rPr>
              <w:t xml:space="preserve"> 199-ФЗ)</w:t>
            </w:r>
            <w:r>
              <w:rPr>
                <w:rFonts w:cstheme="minorHAnsi"/>
              </w:rPr>
              <w:t>;</w:t>
            </w:r>
          </w:p>
        </w:tc>
      </w:tr>
      <w:tr w:rsidR="00ED560B" w:rsidRPr="00ED560B" w:rsidTr="00ED560B">
        <w:trPr>
          <w:trHeight w:val="274"/>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4 ст.33         </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5858E5" w:rsidRDefault="005858E5" w:rsidP="005858E5">
            <w:pPr>
              <w:autoSpaceDE w:val="0"/>
              <w:autoSpaceDN w:val="0"/>
              <w:adjustRightInd w:val="0"/>
              <w:spacing w:after="0" w:line="240" w:lineRule="auto"/>
              <w:ind w:firstLine="45"/>
              <w:jc w:val="both"/>
              <w:rPr>
                <w:rFonts w:ascii="Calibri" w:hAnsi="Calibri" w:cs="Calibri"/>
              </w:rPr>
            </w:pPr>
            <w:r>
              <w:rPr>
                <w:rFonts w:ascii="Calibri" w:hAnsi="Calibri" w:cs="Calibri"/>
              </w:rPr>
              <w:t xml:space="preserve">4. Должностные лица, уполномоченные на осуществление государственного контроля (надзора) в области охраны и </w:t>
            </w:r>
            <w:proofErr w:type="gramStart"/>
            <w:r>
              <w:rPr>
                <w:rFonts w:ascii="Calibri" w:hAnsi="Calibri" w:cs="Calibri"/>
              </w:rPr>
              <w:t>использования</w:t>
            </w:r>
            <w:proofErr w:type="gramEnd"/>
            <w:r>
              <w:rPr>
                <w:rFonts w:ascii="Calibri" w:hAnsi="Calibri" w:cs="Calibri"/>
              </w:rPr>
              <w:t xml:space="preserve">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49" w:history="1">
              <w:r w:rsidRPr="005858E5">
                <w:rPr>
                  <w:rFonts w:ascii="Calibri" w:hAnsi="Calibri" w:cs="Calibri"/>
                </w:rPr>
                <w:t>законом</w:t>
              </w:r>
            </w:hyperlink>
            <w:r w:rsidRPr="005858E5">
              <w:rPr>
                <w:rFonts w:ascii="Calibri" w:hAnsi="Calibri" w:cs="Calibri"/>
              </w:rPr>
              <w:t xml:space="preserve"> </w:t>
            </w:r>
            <w:r>
              <w:rPr>
                <w:rFonts w:ascii="Calibri" w:hAnsi="Calibri" w:cs="Calibri"/>
              </w:rPr>
              <w:t xml:space="preserve">от 31 июля 2020 года </w:t>
            </w:r>
            <w:r>
              <w:rPr>
                <w:rFonts w:ascii="Calibri" w:hAnsi="Calibri" w:cs="Calibri"/>
              </w:rPr>
              <w:t>№</w:t>
            </w:r>
            <w:r>
              <w:rPr>
                <w:rFonts w:ascii="Calibri" w:hAnsi="Calibri" w:cs="Calibri"/>
              </w:rPr>
              <w:t xml:space="preserve"> 248-ФЗ "О государственном контроле (надзоре) и муниципальном контроле в Российской Федерации", в пределах установленной компетенции имеют право:</w:t>
            </w:r>
          </w:p>
          <w:p w:rsidR="005858E5" w:rsidRDefault="005858E5" w:rsidP="005858E5">
            <w:pPr>
              <w:autoSpaceDE w:val="0"/>
              <w:autoSpaceDN w:val="0"/>
              <w:adjustRightInd w:val="0"/>
              <w:spacing w:after="0" w:line="240" w:lineRule="auto"/>
              <w:ind w:firstLine="540"/>
              <w:jc w:val="both"/>
              <w:rPr>
                <w:rFonts w:ascii="Calibri" w:hAnsi="Calibri" w:cs="Calibri"/>
              </w:rPr>
            </w:pPr>
            <w:r>
              <w:rPr>
                <w:rFonts w:ascii="Calibri" w:hAnsi="Calibri" w:cs="Calibri"/>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5858E5" w:rsidRDefault="005858E5" w:rsidP="005858E5">
            <w:pPr>
              <w:autoSpaceDE w:val="0"/>
              <w:autoSpaceDN w:val="0"/>
              <w:adjustRightInd w:val="0"/>
              <w:spacing w:after="0" w:line="240" w:lineRule="auto"/>
              <w:ind w:firstLine="540"/>
              <w:jc w:val="both"/>
              <w:rPr>
                <w:rFonts w:ascii="Calibri" w:hAnsi="Calibri" w:cs="Calibri"/>
              </w:rPr>
            </w:pPr>
            <w:r>
              <w:rPr>
                <w:rFonts w:ascii="Calibri" w:hAnsi="Calibri" w:cs="Calibri"/>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5858E5" w:rsidRDefault="005858E5" w:rsidP="005858E5">
            <w:pPr>
              <w:autoSpaceDE w:val="0"/>
              <w:autoSpaceDN w:val="0"/>
              <w:adjustRightInd w:val="0"/>
              <w:spacing w:after="0" w:line="240" w:lineRule="auto"/>
              <w:ind w:firstLine="45"/>
              <w:jc w:val="both"/>
              <w:rPr>
                <w:rFonts w:ascii="Calibri" w:hAnsi="Calibri" w:cs="Calibri"/>
              </w:rPr>
            </w:pPr>
            <w:r>
              <w:rPr>
                <w:rFonts w:ascii="Calibri" w:hAnsi="Calibri" w:cs="Calibri"/>
              </w:rPr>
              <w:t xml:space="preserve">          </w:t>
            </w:r>
            <w:r>
              <w:rPr>
                <w:rFonts w:ascii="Calibri" w:hAnsi="Calibri" w:cs="Calibri"/>
              </w:rPr>
              <w:t>в) предъявлять иски физическим и юридическим лицам о взыскании в пользу государственных природных заповедников и национальных парков сре</w:t>
            </w:r>
            <w:proofErr w:type="gramStart"/>
            <w:r>
              <w:rPr>
                <w:rFonts w:ascii="Calibri" w:hAnsi="Calibri" w:cs="Calibri"/>
              </w:rPr>
              <w:t>дств в сч</w:t>
            </w:r>
            <w:proofErr w:type="gramEnd"/>
            <w:r>
              <w:rPr>
                <w:rFonts w:ascii="Calibri" w:hAnsi="Calibri" w:cs="Calibri"/>
              </w:rPr>
              <w:t xml:space="preserve">ет возмещения ущерба, нанесенного природным комплексам и </w:t>
            </w:r>
            <w:r>
              <w:rPr>
                <w:rFonts w:ascii="Calibri" w:hAnsi="Calibri" w:cs="Calibri"/>
              </w:rPr>
              <w:lastRenderedPageBreak/>
              <w:t>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ED560B" w:rsidRPr="00ED560B" w:rsidRDefault="005858E5" w:rsidP="005858E5">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Pr>
                <w:rFonts w:ascii="Calibri" w:hAnsi="Calibri" w:cs="Calibri"/>
              </w:rPr>
              <w:t xml:space="preserve">          </w:t>
            </w:r>
            <w:r>
              <w:rPr>
                <w:rFonts w:ascii="Calibri" w:hAnsi="Calibri" w:cs="Calibri"/>
              </w:rP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tc>
      </w:tr>
      <w:tr w:rsidR="00ED560B" w:rsidRPr="00ED560B" w:rsidTr="00ED560B">
        <w:trPr>
          <w:trHeight w:val="583"/>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ст. 36</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5858E5" w:rsidRDefault="005858E5" w:rsidP="005858E5">
            <w:pPr>
              <w:autoSpaceDE w:val="0"/>
              <w:autoSpaceDN w:val="0"/>
              <w:adjustRightInd w:val="0"/>
              <w:spacing w:after="0" w:line="240" w:lineRule="auto"/>
              <w:ind w:firstLine="45"/>
              <w:jc w:val="both"/>
              <w:rPr>
                <w:rFonts w:cstheme="minorHAnsi"/>
              </w:rPr>
            </w:pPr>
            <w:r w:rsidRPr="005858E5">
              <w:rPr>
                <w:rFonts w:cstheme="minorHAnsi"/>
              </w:rPr>
              <w:t xml:space="preserve">1. Утратил силу. - Федеральный </w:t>
            </w:r>
            <w:hyperlink r:id="rId50" w:history="1">
              <w:r w:rsidRPr="005858E5">
                <w:rPr>
                  <w:rFonts w:cstheme="minorHAnsi"/>
                </w:rPr>
                <w:t>закон</w:t>
              </w:r>
            </w:hyperlink>
            <w:r w:rsidRPr="005858E5">
              <w:rPr>
                <w:rFonts w:cstheme="minorHAnsi"/>
              </w:rPr>
              <w:t xml:space="preserve"> от 30.12.2001 </w:t>
            </w:r>
            <w:r>
              <w:rPr>
                <w:rFonts w:cstheme="minorHAnsi"/>
              </w:rPr>
              <w:t>№</w:t>
            </w:r>
            <w:r w:rsidRPr="005858E5">
              <w:rPr>
                <w:rFonts w:cstheme="minorHAnsi"/>
              </w:rPr>
              <w:t xml:space="preserve"> 196-ФЗ.</w:t>
            </w:r>
          </w:p>
          <w:p w:rsidR="005858E5" w:rsidRDefault="005858E5" w:rsidP="005858E5">
            <w:pPr>
              <w:autoSpaceDE w:val="0"/>
              <w:autoSpaceDN w:val="0"/>
              <w:adjustRightInd w:val="0"/>
              <w:spacing w:after="0" w:line="240" w:lineRule="auto"/>
              <w:ind w:firstLine="45"/>
              <w:jc w:val="both"/>
              <w:rPr>
                <w:rFonts w:cstheme="minorHAnsi"/>
              </w:rPr>
            </w:pPr>
            <w:r w:rsidRPr="005858E5">
              <w:rPr>
                <w:rFonts w:cstheme="minorHAnsi"/>
              </w:rPr>
              <w:t xml:space="preserve">2. </w:t>
            </w:r>
            <w:hyperlink r:id="rId51" w:history="1">
              <w:r w:rsidRPr="005858E5">
                <w:rPr>
                  <w:rFonts w:cstheme="minorHAnsi"/>
                </w:rPr>
                <w:t>Законодательством</w:t>
              </w:r>
            </w:hyperlink>
            <w:r w:rsidRPr="005858E5">
              <w:rPr>
                <w:rFonts w:cstheme="minorHAnsi"/>
              </w:rPr>
              <w:t xml:space="preserve"> Российской Федерации устанавливается уголовная ответственность за нарушение режима особо охраняемых природных территорий.</w:t>
            </w:r>
          </w:p>
          <w:p w:rsidR="00ED560B" w:rsidRPr="00ED560B" w:rsidRDefault="005858E5" w:rsidP="005858E5">
            <w:pPr>
              <w:autoSpaceDE w:val="0"/>
              <w:autoSpaceDN w:val="0"/>
              <w:adjustRightInd w:val="0"/>
              <w:spacing w:after="0" w:line="240" w:lineRule="auto"/>
              <w:ind w:firstLine="45"/>
              <w:jc w:val="both"/>
              <w:rPr>
                <w:rFonts w:ascii="Verdana" w:eastAsia="Times New Roman" w:hAnsi="Verdana" w:cs="Times New Roman"/>
                <w:color w:val="000000"/>
                <w:sz w:val="23"/>
                <w:szCs w:val="23"/>
                <w:lang w:eastAsia="ru-RU"/>
              </w:rPr>
            </w:pPr>
            <w:r w:rsidRPr="005858E5">
              <w:rPr>
                <w:rFonts w:cstheme="minorHAnsi"/>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tc>
      </w:tr>
      <w:tr w:rsidR="00ED560B" w:rsidRPr="00ED560B" w:rsidTr="00ED560B">
        <w:trPr>
          <w:trHeight w:val="4648"/>
        </w:trPr>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6.</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5858E5">
            <w:pPr>
              <w:spacing w:after="0" w:line="240" w:lineRule="auto"/>
              <w:jc w:val="both"/>
              <w:rPr>
                <w:rFonts w:ascii="Verdana" w:eastAsia="Times New Roman" w:hAnsi="Verdana" w:cs="Times New Roman"/>
                <w:color w:val="000000"/>
                <w:sz w:val="23"/>
                <w:szCs w:val="23"/>
                <w:lang w:eastAsia="ru-RU"/>
              </w:rPr>
            </w:pPr>
            <w:hyperlink r:id="rId52" w:history="1">
              <w:r w:rsidR="00ED560B" w:rsidRPr="00ED560B">
                <w:rPr>
                  <w:rFonts w:ascii="Calibri" w:eastAsia="Times New Roman" w:hAnsi="Calibri" w:cs="Calibri"/>
                  <w:color w:val="0563C1"/>
                  <w:u w:val="single"/>
                  <w:lang w:eastAsia="ru-RU"/>
                </w:rPr>
                <w:t>Федеральный закон от 06.10.2003 № 131-ФЗ «Об общих принципах организации местного самоуправления в Российской Федерации»</w:t>
              </w:r>
            </w:hyperlink>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5858E5">
            <w:pPr>
              <w:spacing w:after="0" w:line="240" w:lineRule="auto"/>
              <w:jc w:val="both"/>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часть 25 пункта 1 ст.16</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1.К вопросам местного значения муниципального, городского округа относятся:</w:t>
            </w:r>
          </w:p>
          <w:p w:rsidR="00456A0D" w:rsidRDefault="00456A0D" w:rsidP="00456A0D">
            <w:pPr>
              <w:autoSpaceDE w:val="0"/>
              <w:autoSpaceDN w:val="0"/>
              <w:adjustRightInd w:val="0"/>
              <w:spacing w:after="0" w:line="240" w:lineRule="auto"/>
              <w:ind w:firstLine="45"/>
              <w:jc w:val="both"/>
              <w:rPr>
                <w:rFonts w:ascii="Calibri" w:hAnsi="Calibri" w:cs="Calibri"/>
              </w:rPr>
            </w:pPr>
            <w:r>
              <w:rPr>
                <w:rFonts w:ascii="Calibri" w:hAnsi="Calibri" w:cs="Calibri"/>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r>
              <w:rPr>
                <w:rFonts w:ascii="Calibri" w:hAnsi="Calibri" w:cs="Calibri"/>
              </w:rPr>
              <w:t xml:space="preserve"> </w:t>
            </w:r>
            <w:r>
              <w:rPr>
                <w:rFonts w:ascii="Calibri" w:hAnsi="Calibri" w:cs="Calibri"/>
              </w:rPr>
              <w:t xml:space="preserve">(в ред. Федеральных законов от 29.12.2017 </w:t>
            </w:r>
            <w:hyperlink r:id="rId53" w:history="1">
              <w:r w:rsidRPr="00456A0D">
                <w:rPr>
                  <w:rFonts w:ascii="Calibri" w:hAnsi="Calibri" w:cs="Calibri"/>
                </w:rPr>
                <w:t>№</w:t>
              </w:r>
              <w:r w:rsidRPr="00456A0D">
                <w:rPr>
                  <w:rFonts w:ascii="Calibri" w:hAnsi="Calibri" w:cs="Calibri"/>
                </w:rPr>
                <w:t xml:space="preserve"> 463-ФЗ</w:t>
              </w:r>
            </w:hyperlink>
            <w:r w:rsidRPr="00456A0D">
              <w:rPr>
                <w:rFonts w:ascii="Calibri" w:hAnsi="Calibri" w:cs="Calibri"/>
              </w:rPr>
              <w:t xml:space="preserve">, от 01.05.2019 </w:t>
            </w:r>
            <w:hyperlink r:id="rId54" w:history="1">
              <w:r w:rsidRPr="00456A0D">
                <w:rPr>
                  <w:rFonts w:ascii="Calibri" w:hAnsi="Calibri" w:cs="Calibri"/>
                </w:rPr>
                <w:t>№</w:t>
              </w:r>
              <w:r w:rsidRPr="00456A0D">
                <w:rPr>
                  <w:rFonts w:ascii="Calibri" w:hAnsi="Calibri" w:cs="Calibri"/>
                </w:rPr>
                <w:t xml:space="preserve"> 87-ФЗ</w:t>
              </w:r>
            </w:hyperlink>
            <w:r w:rsidRPr="00456A0D">
              <w:rPr>
                <w:rFonts w:ascii="Calibri" w:hAnsi="Calibri" w:cs="Calibri"/>
              </w:rPr>
              <w:t xml:space="preserve">, от 11.06.2021 </w:t>
            </w:r>
            <w:hyperlink r:id="rId55" w:history="1">
              <w:r w:rsidRPr="00456A0D">
                <w:rPr>
                  <w:rFonts w:ascii="Calibri" w:hAnsi="Calibri" w:cs="Calibri"/>
                </w:rPr>
                <w:t>№</w:t>
              </w:r>
              <w:r w:rsidRPr="00456A0D">
                <w:rPr>
                  <w:rFonts w:ascii="Calibri" w:hAnsi="Calibri" w:cs="Calibri"/>
                </w:rPr>
                <w:t xml:space="preserve"> 170-ФЗ</w:t>
              </w:r>
            </w:hyperlink>
            <w:r>
              <w:rPr>
                <w:rFonts w:ascii="Calibri" w:hAnsi="Calibri" w:cs="Calibri"/>
              </w:rPr>
              <w:t>)</w:t>
            </w:r>
            <w:r>
              <w:rPr>
                <w:rFonts w:ascii="Calibri" w:hAnsi="Calibri" w:cs="Calibri"/>
              </w:rPr>
              <w:t>;</w:t>
            </w:r>
          </w:p>
          <w:p w:rsidR="00ED560B" w:rsidRPr="00ED560B" w:rsidRDefault="00ED560B" w:rsidP="00ED560B">
            <w:pPr>
              <w:spacing w:after="0" w:line="240" w:lineRule="auto"/>
              <w:ind w:left="135"/>
              <w:rPr>
                <w:rFonts w:ascii="Verdana" w:eastAsia="Times New Roman" w:hAnsi="Verdana" w:cs="Times New Roman"/>
                <w:color w:val="000000"/>
                <w:sz w:val="23"/>
                <w:szCs w:val="23"/>
                <w:lang w:eastAsia="ru-RU"/>
              </w:rPr>
            </w:pPr>
          </w:p>
        </w:tc>
      </w:tr>
      <w:tr w:rsidR="00ED560B" w:rsidRPr="00ED560B" w:rsidTr="00ED560B">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7.</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456A0D">
            <w:pPr>
              <w:spacing w:after="0" w:line="240" w:lineRule="auto"/>
              <w:jc w:val="both"/>
              <w:rPr>
                <w:rFonts w:ascii="Verdana" w:eastAsia="Times New Roman" w:hAnsi="Verdana" w:cs="Times New Roman"/>
                <w:color w:val="000000"/>
                <w:sz w:val="23"/>
                <w:szCs w:val="23"/>
                <w:lang w:eastAsia="ru-RU"/>
              </w:rPr>
            </w:pPr>
            <w:hyperlink r:id="rId56" w:history="1">
              <w:r w:rsidR="00ED560B" w:rsidRPr="00ED560B">
                <w:rPr>
                  <w:rFonts w:ascii="Calibri" w:eastAsia="Times New Roman" w:hAnsi="Calibri" w:cs="Calibri"/>
                  <w:color w:val="0563C1"/>
                  <w:u w:val="single"/>
                  <w:lang w:eastAsia="ru-RU"/>
                </w:rPr>
                <w:t>Постановление Правительства Российской Федерации от 19</w:t>
              </w:r>
              <w:r w:rsidR="00456A0D">
                <w:rPr>
                  <w:rFonts w:ascii="Calibri" w:eastAsia="Times New Roman" w:hAnsi="Calibri" w:cs="Calibri"/>
                  <w:color w:val="0563C1"/>
                  <w:u w:val="single"/>
                  <w:lang w:eastAsia="ru-RU"/>
                </w:rPr>
                <w:t>.02.</w:t>
              </w:r>
              <w:r w:rsidR="00ED560B" w:rsidRPr="00ED560B">
                <w:rPr>
                  <w:rFonts w:ascii="Calibri" w:eastAsia="Times New Roman" w:hAnsi="Calibri" w:cs="Calibri"/>
                  <w:color w:val="0563C1"/>
                  <w:u w:val="single"/>
                  <w:lang w:eastAsia="ru-RU"/>
                </w:rPr>
                <w:t xml:space="preserve"> 2015</w:t>
              </w:r>
              <w:r w:rsidR="00456A0D">
                <w:rPr>
                  <w:rFonts w:ascii="Calibri" w:eastAsia="Times New Roman" w:hAnsi="Calibri" w:cs="Calibri"/>
                  <w:color w:val="0563C1"/>
                  <w:u w:val="single"/>
                  <w:lang w:eastAsia="ru-RU"/>
                </w:rPr>
                <w:t xml:space="preserve"> №</w:t>
              </w:r>
              <w:r w:rsidR="00ED560B" w:rsidRPr="00ED560B">
                <w:rPr>
                  <w:rFonts w:ascii="Calibri" w:eastAsia="Times New Roman" w:hAnsi="Calibri" w:cs="Calibri"/>
                  <w:color w:val="0563C1"/>
                  <w:u w:val="single"/>
                  <w:lang w:eastAsia="ru-RU"/>
                </w:rPr>
                <w:t xml:space="preserve"> 138 «Об утверждении Правил создания охранных зон отдельных категорий особо охраняемых природных территорий, установления их границ, </w:t>
              </w:r>
              <w:r w:rsidR="00ED560B" w:rsidRPr="00ED560B">
                <w:rPr>
                  <w:rFonts w:ascii="Calibri" w:eastAsia="Times New Roman" w:hAnsi="Calibri" w:cs="Calibri"/>
                  <w:color w:val="0563C1"/>
                  <w:u w:val="single"/>
                  <w:lang w:eastAsia="ru-RU"/>
                </w:rPr>
                <w:lastRenderedPageBreak/>
                <w:t>определения режима охраны и использования земельных участков и водных объектов в границах таких зон»</w:t>
              </w:r>
            </w:hyperlink>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раздел 4</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IV. Режим охранных зон</w:t>
            </w:r>
          </w:p>
          <w:p w:rsidR="00456A0D" w:rsidRDefault="00456A0D" w:rsidP="00456A0D">
            <w:pPr>
              <w:autoSpaceDE w:val="0"/>
              <w:autoSpaceDN w:val="0"/>
              <w:adjustRightInd w:val="0"/>
              <w:spacing w:after="0" w:line="240" w:lineRule="auto"/>
              <w:ind w:firstLine="45"/>
              <w:jc w:val="both"/>
              <w:rPr>
                <w:rFonts w:ascii="Calibri" w:hAnsi="Calibri" w:cs="Calibri"/>
              </w:rPr>
            </w:pPr>
            <w:r>
              <w:rPr>
                <w:rFonts w:ascii="Calibri" w:hAnsi="Calibri" w:cs="Calibri"/>
              </w:rPr>
              <w:t>28. 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456A0D" w:rsidRDefault="00456A0D" w:rsidP="00456A0D">
            <w:pPr>
              <w:autoSpaceDE w:val="0"/>
              <w:autoSpaceDN w:val="0"/>
              <w:adjustRightInd w:val="0"/>
              <w:spacing w:before="220" w:after="0" w:line="240" w:lineRule="auto"/>
              <w:ind w:firstLine="45"/>
              <w:jc w:val="both"/>
              <w:rPr>
                <w:rFonts w:ascii="Calibri" w:hAnsi="Calibri" w:cs="Calibri"/>
              </w:rPr>
            </w:pPr>
            <w:r>
              <w:rPr>
                <w:rFonts w:ascii="Calibri" w:hAnsi="Calibri" w:cs="Calibri"/>
              </w:rPr>
              <w:t>29.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456A0D" w:rsidRDefault="00456A0D" w:rsidP="00456A0D">
            <w:pPr>
              <w:autoSpaceDE w:val="0"/>
              <w:autoSpaceDN w:val="0"/>
              <w:adjustRightInd w:val="0"/>
              <w:spacing w:before="220" w:after="0" w:line="240" w:lineRule="auto"/>
              <w:ind w:firstLine="45"/>
              <w:jc w:val="both"/>
              <w:rPr>
                <w:rFonts w:ascii="Calibri" w:hAnsi="Calibri" w:cs="Calibri"/>
              </w:rPr>
            </w:pPr>
            <w:r>
              <w:rPr>
                <w:rFonts w:ascii="Calibri" w:hAnsi="Calibri" w:cs="Calibri"/>
              </w:rPr>
              <w:t xml:space="preserve">30.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w:t>
            </w:r>
            <w:r>
              <w:rPr>
                <w:rFonts w:ascii="Calibri" w:hAnsi="Calibri" w:cs="Calibri"/>
              </w:rPr>
              <w:lastRenderedPageBreak/>
              <w:t xml:space="preserve">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w:t>
            </w:r>
            <w:hyperlink r:id="rId57" w:history="1">
              <w:r w:rsidRPr="00456A0D">
                <w:rPr>
                  <w:rFonts w:ascii="Calibri" w:hAnsi="Calibri" w:cs="Calibri"/>
                </w:rPr>
                <w:t>статьей 28</w:t>
              </w:r>
            </w:hyperlink>
            <w:r>
              <w:rPr>
                <w:rFonts w:ascii="Calibri" w:hAnsi="Calibri" w:cs="Calibri"/>
              </w:rPr>
              <w:t xml:space="preserve"> Федерального закона "О животном мире".</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r>
      <w:tr w:rsidR="00ED560B" w:rsidRPr="00ED560B" w:rsidTr="00ED560B">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8.</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1B6CE9" w:rsidP="00456A0D">
            <w:pPr>
              <w:spacing w:after="0" w:line="240" w:lineRule="auto"/>
              <w:jc w:val="both"/>
              <w:rPr>
                <w:rFonts w:ascii="Verdana" w:eastAsia="Times New Roman" w:hAnsi="Verdana" w:cs="Times New Roman"/>
                <w:color w:val="000000"/>
                <w:sz w:val="23"/>
                <w:szCs w:val="23"/>
                <w:lang w:eastAsia="ru-RU"/>
              </w:rPr>
            </w:pPr>
            <w:r w:rsidRPr="001B6CE9">
              <w:t xml:space="preserve">Приказ Минприроды России от </w:t>
            </w:r>
            <w:smartTag w:uri="urn:schemas-microsoft-com:office:smarttags" w:element="date">
              <w:smartTagPr>
                <w:attr w:name="Year" w:val="2021"/>
                <w:attr w:name="Day" w:val="12"/>
                <w:attr w:name="Month" w:val="08"/>
                <w:attr w:name="ls" w:val="trans"/>
              </w:smartTagPr>
              <w:r w:rsidRPr="001B6CE9">
                <w:t>12.08.2021</w:t>
              </w:r>
            </w:smartTag>
            <w:r w:rsidRPr="001B6CE9">
              <w:t xml:space="preserve"> </w:t>
            </w:r>
            <w:r w:rsidR="00456A0D">
              <w:t>№</w:t>
            </w:r>
            <w:r w:rsidRPr="001B6CE9">
              <w:t xml:space="preserve"> 558 "Об утверждении Особенностей использования, охраны, защиты, воспроизводства лесов, расположенных на особо охраняемых природных территориях" (Зарегистрировано в Минюсте России </w:t>
            </w:r>
            <w:smartTag w:uri="urn:schemas-microsoft-com:office:smarttags" w:element="date">
              <w:smartTagPr>
                <w:attr w:name="Year" w:val="2021"/>
                <w:attr w:name="Day" w:val="17"/>
                <w:attr w:name="Month" w:val="11"/>
                <w:attr w:name="ls" w:val="trans"/>
              </w:smartTagPr>
              <w:r w:rsidRPr="001B6CE9">
                <w:t>17.11.2021</w:t>
              </w:r>
            </w:smartTag>
            <w:r w:rsidRPr="001B6CE9">
              <w:t xml:space="preserve"> </w:t>
            </w:r>
            <w:r w:rsidR="00456A0D">
              <w:t>№</w:t>
            </w:r>
            <w:r w:rsidRPr="001B6CE9">
              <w:t xml:space="preserve"> 65869)</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r>
      <w:tr w:rsidR="00ED560B" w:rsidRPr="00ED560B" w:rsidTr="00ED560B">
        <w:tc>
          <w:tcPr>
            <w:tcW w:w="7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9.</w:t>
            </w:r>
          </w:p>
        </w:tc>
        <w:tc>
          <w:tcPr>
            <w:tcW w:w="22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833A91" w:rsidP="00884EE8">
            <w:pPr>
              <w:spacing w:after="0" w:line="240" w:lineRule="auto"/>
              <w:jc w:val="both"/>
              <w:rPr>
                <w:rFonts w:ascii="Verdana" w:eastAsia="Times New Roman" w:hAnsi="Verdana" w:cs="Times New Roman"/>
                <w:color w:val="000000"/>
                <w:sz w:val="23"/>
                <w:szCs w:val="23"/>
                <w:lang w:eastAsia="ru-RU"/>
              </w:rPr>
            </w:pPr>
            <w:hyperlink r:id="rId58" w:history="1">
              <w:r w:rsidR="00ED560B" w:rsidRPr="00ED560B">
                <w:rPr>
                  <w:rFonts w:ascii="Calibri" w:eastAsia="Times New Roman" w:hAnsi="Calibri" w:cs="Calibri"/>
                  <w:color w:val="0563C1"/>
                  <w:u w:val="single"/>
                  <w:lang w:eastAsia="ru-RU"/>
                </w:rPr>
                <w:t>Приказ Министерства природных ресурсов Российской Федерации от 29</w:t>
              </w:r>
              <w:r w:rsidR="00884EE8">
                <w:rPr>
                  <w:rFonts w:ascii="Calibri" w:eastAsia="Times New Roman" w:hAnsi="Calibri" w:cs="Calibri"/>
                  <w:color w:val="0563C1"/>
                  <w:u w:val="single"/>
                  <w:lang w:eastAsia="ru-RU"/>
                </w:rPr>
                <w:t>.05.</w:t>
              </w:r>
              <w:r w:rsidR="00ED560B" w:rsidRPr="00ED560B">
                <w:rPr>
                  <w:rFonts w:ascii="Calibri" w:eastAsia="Times New Roman" w:hAnsi="Calibri" w:cs="Calibri"/>
                  <w:color w:val="0563C1"/>
                  <w:u w:val="single"/>
                  <w:lang w:eastAsia="ru-RU"/>
                </w:rPr>
                <w:t xml:space="preserve"> 2017 </w:t>
              </w:r>
              <w:r w:rsidR="00884EE8">
                <w:rPr>
                  <w:rFonts w:ascii="Calibri" w:eastAsia="Times New Roman" w:hAnsi="Calibri" w:cs="Calibri"/>
                  <w:color w:val="0563C1"/>
                  <w:u w:val="single"/>
                  <w:lang w:eastAsia="ru-RU"/>
                </w:rPr>
                <w:t>№</w:t>
              </w:r>
              <w:r w:rsidR="00ED560B" w:rsidRPr="00ED560B">
                <w:rPr>
                  <w:rFonts w:ascii="Calibri" w:eastAsia="Times New Roman" w:hAnsi="Calibri" w:cs="Calibri"/>
                  <w:color w:val="0563C1"/>
                  <w:u w:val="single"/>
                  <w:lang w:eastAsia="ru-RU"/>
                </w:rPr>
                <w:t xml:space="preserve"> 264 «Об утверждении Особенностей охраны в лесах редких и </w:t>
              </w:r>
              <w:r w:rsidR="00ED560B" w:rsidRPr="00ED560B">
                <w:rPr>
                  <w:rFonts w:ascii="Calibri" w:eastAsia="Times New Roman" w:hAnsi="Calibri" w:cs="Calibri"/>
                  <w:color w:val="0563C1"/>
                  <w:u w:val="single"/>
                  <w:lang w:eastAsia="ru-RU"/>
                </w:rPr>
                <w:lastRenderedPageBreak/>
                <w:t>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hyperlink>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lastRenderedPageBreak/>
              <w:t>Юридические лица, индивидуальные предприниматели и граждане</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пункты  3, 6 - 8</w:t>
            </w:r>
          </w:p>
        </w:tc>
        <w:tc>
          <w:tcPr>
            <w:tcW w:w="78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Calibri" w:eastAsia="Times New Roman" w:hAnsi="Calibri" w:cs="Calibri"/>
                <w:color w:val="000000"/>
                <w:lang w:eastAsia="ru-RU"/>
              </w:rPr>
              <w:t>3. Запрещается деятельность, ведущая к сокращению численности редких видов растений, ухудшающая среду их произрастания.</w:t>
            </w:r>
          </w:p>
          <w:p w:rsidR="00884EE8" w:rsidRDefault="00884EE8" w:rsidP="00884EE8">
            <w:pPr>
              <w:autoSpaceDE w:val="0"/>
              <w:autoSpaceDN w:val="0"/>
              <w:adjustRightInd w:val="0"/>
              <w:spacing w:after="0" w:line="240" w:lineRule="auto"/>
              <w:ind w:firstLine="45"/>
              <w:jc w:val="both"/>
              <w:rPr>
                <w:rFonts w:ascii="Calibri" w:hAnsi="Calibri" w:cs="Calibri"/>
              </w:rPr>
            </w:pPr>
            <w:r>
              <w:rPr>
                <w:rFonts w:ascii="Calibri" w:hAnsi="Calibri" w:cs="Calibri"/>
              </w:rPr>
              <w:t>6. Лица, использующие леса, при обнаружении редкого вида растения должны принять меры к тому, чтобы как сам экземпляр этого вида растения, так и место его обитания не пострадали при дальнейшей хозяйственной деятельности. Указанные меры могут содержать запрет рубок на определенных участках лесосеки, ограничения по сезонности заготовки древесины, ограничения на создание объектов лесной инфраструктуры, а также объектов, не связанных с созданием лесной инфраструктуры.</w:t>
            </w:r>
          </w:p>
          <w:p w:rsidR="00884EE8" w:rsidRDefault="00884EE8" w:rsidP="00884EE8">
            <w:pPr>
              <w:autoSpaceDE w:val="0"/>
              <w:autoSpaceDN w:val="0"/>
              <w:adjustRightInd w:val="0"/>
              <w:spacing w:before="220" w:after="0" w:line="240" w:lineRule="auto"/>
              <w:ind w:firstLine="45"/>
              <w:jc w:val="both"/>
              <w:rPr>
                <w:rFonts w:ascii="Calibri" w:hAnsi="Calibri" w:cs="Calibri"/>
              </w:rPr>
            </w:pPr>
            <w:r>
              <w:rPr>
                <w:rFonts w:ascii="Calibri" w:hAnsi="Calibri" w:cs="Calibri"/>
              </w:rPr>
              <w:lastRenderedPageBreak/>
              <w:t xml:space="preserve">7. При отводе и таксации лесосек для заготовки древесины редкие виды растений отмечаются яркой лентой, в том числе липкой. В случае, если часть лесосеки, на которой произрастают редкие виды растений, занимает площадь более 0,01 га, то такая площадь отграничивается в натуре и заносится в технологическую карту лесосечных работ как </w:t>
            </w:r>
            <w:r w:rsidR="00833A91">
              <w:rPr>
                <w:rFonts w:ascii="Calibri" w:hAnsi="Calibri" w:cs="Calibri"/>
              </w:rPr>
              <w:t>неэксплуатационный</w:t>
            </w:r>
            <w:bookmarkStart w:id="0" w:name="_GoBack"/>
            <w:bookmarkEnd w:id="0"/>
            <w:r>
              <w:rPr>
                <w:rFonts w:ascii="Calibri" w:hAnsi="Calibri" w:cs="Calibri"/>
              </w:rPr>
              <w:t xml:space="preserve"> участок лесосеки. Информация об обнаруженных редких видах растений отмечается в приложении к технологической карте лесосечных работ, в которой указываются название вида, его статус, меры, принимаемые для сохранения редких видов растений.</w:t>
            </w:r>
          </w:p>
          <w:p w:rsidR="00884EE8" w:rsidRDefault="00884EE8" w:rsidP="00884EE8">
            <w:pPr>
              <w:autoSpaceDE w:val="0"/>
              <w:autoSpaceDN w:val="0"/>
              <w:adjustRightInd w:val="0"/>
              <w:spacing w:before="220" w:after="0" w:line="240" w:lineRule="auto"/>
              <w:ind w:firstLine="45"/>
              <w:jc w:val="both"/>
              <w:rPr>
                <w:rFonts w:ascii="Calibri" w:hAnsi="Calibri" w:cs="Calibri"/>
              </w:rPr>
            </w:pPr>
            <w:r>
              <w:rPr>
                <w:rFonts w:ascii="Calibri" w:hAnsi="Calibri" w:cs="Calibri"/>
              </w:rPr>
              <w:t>8. Лица, использующие леса, обязаны передавать сведения о выявленных местах обитания редких видов растений в органы государственной власти субъектов Российской Федерации, уполномоченные в области лесных отношений, для учета указанных мест в лесохозяйственных регламентах или выделения как особо защитных участков лесов при проведении лесоустройства.</w:t>
            </w:r>
          </w:p>
          <w:p w:rsidR="00ED560B" w:rsidRPr="00ED560B" w:rsidRDefault="00ED560B" w:rsidP="00ED560B">
            <w:pPr>
              <w:spacing w:after="0" w:line="240" w:lineRule="auto"/>
              <w:rPr>
                <w:rFonts w:ascii="Verdana" w:eastAsia="Times New Roman" w:hAnsi="Verdana" w:cs="Times New Roman"/>
                <w:color w:val="000000"/>
                <w:sz w:val="23"/>
                <w:szCs w:val="23"/>
                <w:lang w:eastAsia="ru-RU"/>
              </w:rPr>
            </w:pPr>
          </w:p>
        </w:tc>
      </w:tr>
      <w:tr w:rsidR="00ED560B" w:rsidRPr="00ED560B" w:rsidTr="00ED560B">
        <w:trPr>
          <w:trHeight w:val="83"/>
        </w:trPr>
        <w:tc>
          <w:tcPr>
            <w:tcW w:w="15148" w:type="dxa"/>
            <w:gridSpan w:val="5"/>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hideMark/>
          </w:tcPr>
          <w:p w:rsidR="00ED560B" w:rsidRPr="00ED560B" w:rsidRDefault="00ED560B" w:rsidP="00ED560B">
            <w:pPr>
              <w:spacing w:after="0" w:line="240" w:lineRule="auto"/>
              <w:rPr>
                <w:rFonts w:ascii="Verdana" w:eastAsia="Times New Roman" w:hAnsi="Verdana" w:cs="Times New Roman"/>
                <w:color w:val="000000"/>
                <w:sz w:val="23"/>
                <w:szCs w:val="23"/>
                <w:lang w:eastAsia="ru-RU"/>
              </w:rPr>
            </w:pPr>
            <w:r w:rsidRPr="00ED560B">
              <w:rPr>
                <w:rFonts w:ascii="Verdana" w:eastAsia="Times New Roman" w:hAnsi="Verdana" w:cs="Times New Roman"/>
                <w:color w:val="000000"/>
                <w:sz w:val="23"/>
                <w:szCs w:val="23"/>
                <w:lang w:eastAsia="ru-RU"/>
              </w:rPr>
              <w:lastRenderedPageBreak/>
              <w:t> </w:t>
            </w:r>
          </w:p>
        </w:tc>
      </w:tr>
    </w:tbl>
    <w:p w:rsidR="001167AF" w:rsidRDefault="001167AF"/>
    <w:sectPr w:rsidR="001167AF" w:rsidSect="00ED560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5B"/>
    <w:rsid w:val="00025D17"/>
    <w:rsid w:val="000E41DD"/>
    <w:rsid w:val="001167AF"/>
    <w:rsid w:val="001B6CE9"/>
    <w:rsid w:val="00243016"/>
    <w:rsid w:val="00266061"/>
    <w:rsid w:val="00456A0D"/>
    <w:rsid w:val="005858E5"/>
    <w:rsid w:val="005A21F7"/>
    <w:rsid w:val="006A6694"/>
    <w:rsid w:val="00701D17"/>
    <w:rsid w:val="00833A91"/>
    <w:rsid w:val="00884EE8"/>
    <w:rsid w:val="00982D37"/>
    <w:rsid w:val="009A313E"/>
    <w:rsid w:val="00A01296"/>
    <w:rsid w:val="00AB273E"/>
    <w:rsid w:val="00AC0A3E"/>
    <w:rsid w:val="00CC4F5B"/>
    <w:rsid w:val="00ED560B"/>
    <w:rsid w:val="00F9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B8C08DA4D3FB22C714AB60CDF15F763F3378FF78CB96E7F71037754D71DA6C3CB1F442CAD580B8F3BF72B2D4E19B0C442B856A54DF4EA4j0GEA" TargetMode="External"/><Relationship Id="rId18" Type="http://schemas.openxmlformats.org/officeDocument/2006/relationships/hyperlink" Target="consultantplus://offline/ref=0A57B71634879E71E95CFB45CF172370F4A6DF701C67D0743F4D728A212FF9CA22558D00A281D02B6657D979C6E3F7E9A1131664BDEB670Fr8S0A" TargetMode="External"/><Relationship Id="rId26" Type="http://schemas.openxmlformats.org/officeDocument/2006/relationships/hyperlink" Target="consultantplus://offline/ref=69F12F0F915A97C60EB6410EC1467965B4F00E9A3FC2CC65FDE86B30A9C999EB18EDB0A1AA9C5AB8297FA54C4EEA546BA789466BCA1C7086X6v5C" TargetMode="External"/><Relationship Id="rId39" Type="http://schemas.openxmlformats.org/officeDocument/2006/relationships/hyperlink" Target="http://pravo.gov.ru/proxy/ips/?docbody=&amp;nd=102074303&amp;intelsearch=N+7-%D4%C7+%AB%CE%E1+%EE%F5%F0%E0%ED%E5+%EE%EA%F0%F3%E6%E0%FE%F9%E5%E9+%F1%F0%E5%E4%FB%BB" TargetMode="External"/><Relationship Id="rId21" Type="http://schemas.openxmlformats.org/officeDocument/2006/relationships/hyperlink" Target="consultantplus://offline/ref=61D87CBF38904A309753ABDC041D8BD771DAD8B0BF8C78307596674F655B15902F0D5C1D369514248F206C6F8F4040F0F33C061E232C934AhEr5C" TargetMode="External"/><Relationship Id="rId34" Type="http://schemas.openxmlformats.org/officeDocument/2006/relationships/hyperlink" Target="consultantplus://offline/ref=42D3576B1648C485FF2108D087307CB11E8B9B27B377FDF153878267C6546CCB1705F3BAB78937372EE8057EFCB6069743A732E25D225565VF67C" TargetMode="External"/><Relationship Id="rId42" Type="http://schemas.openxmlformats.org/officeDocument/2006/relationships/hyperlink" Target="consultantplus://offline/ref=C4D3BE7B6750AB4A27BFDE1D501A45A5A3C2945AC9815F8E70BDB766D67BCD6890F6749739850E605E9CE318A06A5DC2BBFD0E43F2BA1A57T5G5D" TargetMode="External"/><Relationship Id="rId47" Type="http://schemas.openxmlformats.org/officeDocument/2006/relationships/hyperlink" Target="consultantplus://offline/ref=D9893652CB00B359D508E1405BB77FE80D7DF6B89726A42243C42B1CA7A185F3E28E576F59A5DCAA582DC63F8CF52FCC7F45AB338FA63289hFS1D" TargetMode="External"/><Relationship Id="rId50" Type="http://schemas.openxmlformats.org/officeDocument/2006/relationships/hyperlink" Target="consultantplus://offline/ref=354AF46DE7EE58308679F9D3CD6DCFAE2CAD38F83C78F6B7A2914E111B4A16D208EF413F626CE50F4E8EAEEADEB75EF363C685639906F59B49eFD" TargetMode="External"/><Relationship Id="rId55" Type="http://schemas.openxmlformats.org/officeDocument/2006/relationships/hyperlink" Target="consultantplus://offline/ref=14C58AE05640D0176CF5B7347C0772CE8E2CF02141190261AD493232EBDD22A677177407350A0112896889B9220D5205BF4AD886A53091B3a8i8D" TargetMode="External"/><Relationship Id="rId7" Type="http://schemas.openxmlformats.org/officeDocument/2006/relationships/hyperlink" Target="consultantplus://offline/ref=73B8C08DA4D3FB22C714AB60CDF15F763A3F72F17BCE96E7F71037754D71DA6C3CB1F442CAD581BDFEBF72B2D4E19B0C442B856A54DF4EA4j0GEA" TargetMode="External"/><Relationship Id="rId2" Type="http://schemas.microsoft.com/office/2007/relationships/stylesWithEffects" Target="stylesWithEffects.xml"/><Relationship Id="rId16" Type="http://schemas.openxmlformats.org/officeDocument/2006/relationships/hyperlink" Target="consultantplus://offline/ref=AA6D2A273721A82AF863383F49C22622BD4D35748D08421821044A0637B00BD5D4DD3FFF3A86C6BE4407AF493093AF60F856D1BF340F2370K7QFA" TargetMode="External"/><Relationship Id="rId29" Type="http://schemas.openxmlformats.org/officeDocument/2006/relationships/hyperlink" Target="consultantplus://offline/ref=69F12F0F915A97C60EB6410EC1467965B4F70B9237C0CC65FDE86B30A9C999EB18EDB0A1AA9C59BB247FA54C4EEA546BA789466BCA1C7086X6v5C" TargetMode="External"/><Relationship Id="rId11" Type="http://schemas.openxmlformats.org/officeDocument/2006/relationships/hyperlink" Target="consultantplus://offline/ref=73B8C08DA4D3FB22C714AB60CDF15F763A3A75F37DCE96E7F71037754D71DA6C3CB1F442CAD581B9F9BF72B2D4E19B0C442B856A54DF4EA4j0GEA" TargetMode="External"/><Relationship Id="rId24" Type="http://schemas.openxmlformats.org/officeDocument/2006/relationships/hyperlink" Target="consultantplus://offline/ref=69F12F0F915A97C60EB6410EC1467965B4F70D9438CACC65FDE86B30A9C999EB18EDB0A1AA9C5EBE257FA54C4EEA546BA789466BCA1C7086X6v5C" TargetMode="External"/><Relationship Id="rId32" Type="http://schemas.openxmlformats.org/officeDocument/2006/relationships/hyperlink" Target="http://pravo.gov.ru/proxy/ips/?docbody=&amp;nd=102074277&amp;intelsearch=%B9+195-%D4%C7" TargetMode="External"/><Relationship Id="rId37" Type="http://schemas.openxmlformats.org/officeDocument/2006/relationships/hyperlink" Target="consultantplus://offline/ref=42D3576B1648C485FF2108D087307CB1198E9829B174FDF153878267C6546CCB1705F3BAB78936342BE8057EFCB6069743A732E25D225565VF67C" TargetMode="External"/><Relationship Id="rId40" Type="http://schemas.openxmlformats.org/officeDocument/2006/relationships/hyperlink" Target="consultantplus://offline/ref=437DA0EC5943416B4D241B020EC6BEEC7C9415E48E10B2F7B56207F67E3B32B6607B8E8D63C500BE136735A164542C448CA595B99060KCD9D" TargetMode="External"/><Relationship Id="rId45" Type="http://schemas.openxmlformats.org/officeDocument/2006/relationships/hyperlink" Target="http://pravo.gov.ru/proxy/ips/?docbody=&amp;nd=102034651&amp;intelsearch=N+33-%D4%C7+%AB%CE%E1+%EE%F1%EE%E1%EE+%EE%F5%F0%E0%ED%FF%E5%EC%FB%F5+%EF%F0%E8%F0%EE%E4%ED%FB%F5+%F2%E5%F0%F0%E8%F2%EE%F0%E8%FF%F5%BB" TargetMode="External"/><Relationship Id="rId53" Type="http://schemas.openxmlformats.org/officeDocument/2006/relationships/hyperlink" Target="consultantplus://offline/ref=14C58AE05640D0176CF5B7347C0772CE8820F62249180261AD493232EBDD22A677177407350B07168B6889B9220D5205BF4AD886A53091B3a8i8D" TargetMode="External"/><Relationship Id="rId58" Type="http://schemas.openxmlformats.org/officeDocument/2006/relationships/hyperlink" Target="http://pravo.gov.ru/proxy/ips/?docbody=&amp;nd=102436563&amp;intelsearch=%CF%F0%E8%EA%E0%E7+%CC%E8%ED%E8%F1%F2%E5%F0%F1%F2%E2%E0+%EF%F0%E8%F0%EE%E4%ED%FB%F5+%F0%E5%F1%F3%F0%F1%EE%E2+%D0%EE%F1%F1%E8%E9%F1%EA%EE%E9+%D4%E5%E4%E5%F0%E0%F6%E8%E8+%EE%F2+29+%EC%E0%FF+2017+%E3.+N+264+%AB%CE%E1+%F3%F2%E2%E5%F0%E6%E4%E5%ED%E8%E8+%CE%F1%EE%E1%E5%ED%ED%EE%F1%F2%E5%E9+%EE%F5%F0%E0%ED%FB+%E2+%EB%E5%F1%E0%F5+%F0%E5%E4%EA%E8%F5+%E8+%ED%E0%F5%EE%E4%FF%F9%E8%F5%F1%FF+%EF%EE%E4+%F3%E3%F0%EE%E7%EE%E9+%E8%F1%F7%E5%E7%ED%EE%E2%E5%ED%E8%FF+%E4%E5%F0%E5%E2%FC%E5%E2%2C+%EA%F3%F1%F2%E0%F0%ED%E8%EA%EE%E2%2C+%EB%E8%E0%ED%2C+%E8%ED%FB%F5+%EB%E5%F1%ED%FB%F5+%F0%E0%F1%F2%E5%ED%E8%E9%2C+%E7%E0%ED%E5%F1%E5%ED%ED%FB%F5+%E2+%CA%F0%E0%F1%ED%F3%FE+%EA%ED%E8%E3%F3+%D0%EE%F1%F1%E8%E9%F1%EA%EE%E9+%D4%E5%E4%E5%F0%E0%F6%E8%E8+%E8%EB%E8+%CA%F0%E0%F1%ED%FB%E5+%EA%ED%E8%E3%E8+%F1%F3%E1%FA%E5%EA%F2%EE%E2+%D0%EE%F1%F1%E8%E9%F1%EA%EE%E9+%D4%E5%E4%E5%F0%E0%F6%E8%E8%BB" TargetMode="External"/><Relationship Id="rId5" Type="http://schemas.openxmlformats.org/officeDocument/2006/relationships/hyperlink" Target="http://pravo.gov.ru/proxy/ips/?docbody=&amp;nd=102073184&amp;intelsearch=%C7%E5%EC%E5%EB%FC%ED%FB%E9+%EA%EE%E4%E5%EA%F1+%D0%EE%F1%F1%E8%E9%F1%EA%EE%E9+%D4%E5%E4%E5%F0%E0%F6%E8%E8+%EE%F2+25+%EE%EA%F2%FF%E1%F0%FF+2001+%E3.+N+136-%D4%C7" TargetMode="External"/><Relationship Id="rId19" Type="http://schemas.openxmlformats.org/officeDocument/2006/relationships/hyperlink" Target="consultantplus://offline/ref=7C793DFD0C896A6C0A28FAC65CD9D12EDDA7589BC50B366B834228CB52CD9003C616544DC11566373A88835F8FEAD65AC1E3D78BB3665F40FFWAA" TargetMode="External"/><Relationship Id="rId4" Type="http://schemas.openxmlformats.org/officeDocument/2006/relationships/webSettings" Target="webSettings.xml"/><Relationship Id="rId9" Type="http://schemas.openxmlformats.org/officeDocument/2006/relationships/hyperlink" Target="consultantplus://offline/ref=73B8C08DA4D3FB22C714AB60CDF15F763A3977F674CE96E7F71037754D71DA6C3CB1F442CAD584B1FFBF72B2D4E19B0C442B856A54DF4EA4j0GEA" TargetMode="External"/><Relationship Id="rId14" Type="http://schemas.openxmlformats.org/officeDocument/2006/relationships/hyperlink" Target="consultantplus://offline/ref=73B8C08DA4D3FB22C714AB60CDF15F763D3D70F47DCD96E7F71037754D71DA6C3CB1F442CAD581BDFABF72B2D4E19B0C442B856A54DF4EA4j0GEA" TargetMode="External"/><Relationship Id="rId22" Type="http://schemas.openxmlformats.org/officeDocument/2006/relationships/hyperlink" Target="consultantplus://offline/ref=F23DC734D30FC5D0D1BFD937977425B7153AC3EADBBCE641E361955D23575CF1DC89899D45C933CDD39E925B07C07370A0DB56E0FBCAC228l3s9C" TargetMode="External"/><Relationship Id="rId27" Type="http://schemas.openxmlformats.org/officeDocument/2006/relationships/hyperlink" Target="consultantplus://offline/ref=69F12F0F915A97C60EB6410EC1467965B4F60D973DC6CC65FDE86B30A9C999EB18EDB0A1AA9C59BE297FA54C4EEA546BA789466BCA1C7086X6v5C" TargetMode="External"/><Relationship Id="rId30" Type="http://schemas.openxmlformats.org/officeDocument/2006/relationships/hyperlink" Target="http://pravo.gov.ru/proxy/ips/?docbody=&amp;nd=102073184&amp;intelsearch=%C7%E5%EC%E5%EB%FC%ED%FB%E9+%EA%EE%E4%E5%EA%F1+%D0%EE%F1%F1%E8%E9%F1%EA%EE%E9+%D4%E5%E4%E5%F0%E0%F6%E8%E8+%EE%F2+25+%EE%EA%F2%FF%E1%F0%FF+2001+%E3.+N+136-%D4%C7" TargetMode="External"/><Relationship Id="rId35" Type="http://schemas.openxmlformats.org/officeDocument/2006/relationships/hyperlink" Target="consultantplus://offline/ref=42D3576B1648C485FF2108D087307CB1198F9D2EB579FDF153878267C6546CCB1705F3BAB78934302BE8057EFCB6069743A732E25D225565VF67C" TargetMode="External"/><Relationship Id="rId43" Type="http://schemas.openxmlformats.org/officeDocument/2006/relationships/hyperlink" Target="consultantplus://offline/ref=AF89151218A807873EA470288074620BD0ABF8321FB9D245C823D7C55F0C64543FC928CDF5E1700959A9B3AC7E3B0312176A194530BB347CX0N4D" TargetMode="External"/><Relationship Id="rId48" Type="http://schemas.openxmlformats.org/officeDocument/2006/relationships/hyperlink" Target="consultantplus://offline/ref=577CC44C4141119AF12DFEF925E16509DD924C36EF7F491B867B8EEC450FC071D040CF1420D9E607F36DF5B4D51B52C51DA3201203533725l6X4D" TargetMode="External"/><Relationship Id="rId56" Type="http://schemas.openxmlformats.org/officeDocument/2006/relationships/hyperlink" Target="http://pravo.gov.ru/proxy/ips/?docbody=&amp;nd=102367970&amp;intelsearch=%CF%EE%F1%F2%E0%ED%EE%E2%EB%E5%ED%E8%E5+%CF%F0%E0%E2%E8%F2%E5%EB%FC%F1%F2%E2%E0+%D0%EE%F1%F1%E8%E9%F1%EA%EE%E9+%D4%E5%E4%E5%F0%E0%F6%E8%E8+%EE%F2+19+%F4%E5%E2%F0%E0%EB%FF+2015+%E3.+N+138+%AB%CE%E1+%F3%F2%E2%E5%F0%E6%E4%E5%ED%E8%E8+%CF%F0%E0%E2%E8%EB+%F1%EE%E7%E4%E0%ED%E8%FF+%EE%F5%F0%E0%ED%ED%FB%F5+%E7%EE%ED+%EE%F2%E4%E5%EB%FC%ED%FB%F5+%EA%E0%F2%E5%E3%EE%F0%E8%E9+%EE%F1%EE%E1%EE+%EE%F5%F0%E0%ED%FF%E5%EC%FB%F5+%EF%F0%E8%F0%EE%E4%ED%FB%F5+%F2%E5%F0%F0%E8%F2%EE%F0%E8%E9%2C+%F3%F1%F2%E0%ED%EE%E2%EB%E5%ED%E8%FF+%E8%F5+%E3%F0%E0%ED%E8%F6%2C+%EE%EF%F0%E5%E4%E5%EB%E5%ED%E8%FF+%F0%E5%E6%E8%EC%E0+%EE%F5%F0%E0%ED%FB+%E8+%E8%F1%EF%EE%EB%FC%E7%EE%E2%E0%ED%E8%FF+%E7%E5%EC%E5%EB%FC%ED%FB%F5+%F3%F7%E0%F1%F2%EA%EE%E2+%E8+%E2%EE%E4%ED%FB%F5+%EE%E1%FA%E5%EA%F2%EE%E2+%E2+%E3%F0%E0%ED%E8%F6%E0%F5+%F2%E0%EA%E8%F5+%E7%EE%ED%BB" TargetMode="External"/><Relationship Id="rId8" Type="http://schemas.openxmlformats.org/officeDocument/2006/relationships/hyperlink" Target="consultantplus://offline/ref=73B8C08DA4D3FB22C714AB60CDF15F763A3A75F37DCE96E7F71037754D71DA6C3CB1F442CAD581B9FABF72B2D4E19B0C442B856A54DF4EA4j0GEA" TargetMode="External"/><Relationship Id="rId51" Type="http://schemas.openxmlformats.org/officeDocument/2006/relationships/hyperlink" Target="consultantplus://offline/ref=354AF46DE7EE58308679F9D3CD6DCFAE2CAC3FF33870F6B7A2914E111B4A16D208EF413F626DE204478EAEEADEB75EF363C685639906F59B49eFD" TargetMode="External"/><Relationship Id="rId3" Type="http://schemas.openxmlformats.org/officeDocument/2006/relationships/settings" Target="settings.xml"/><Relationship Id="rId12" Type="http://schemas.openxmlformats.org/officeDocument/2006/relationships/hyperlink" Target="consultantplus://offline/ref=73B8C08DA4D3FB22C714AB60CDF15F763A3873F07DC996E7F71037754D71DA6C3CB1F442CAD581B9FABF72B2D4E19B0C442B856A54DF4EA4j0GEA" TargetMode="External"/><Relationship Id="rId17" Type="http://schemas.openxmlformats.org/officeDocument/2006/relationships/hyperlink" Target="consultantplus://offline/ref=0A57B71634879E71E95CFB45CF172370F3A4DF711D66D0743F4D728A212FF9CA22558D00A281D22D6257D979C6E3F7E9A1131664BDEB670Fr8S0A" TargetMode="External"/><Relationship Id="rId25" Type="http://schemas.openxmlformats.org/officeDocument/2006/relationships/hyperlink" Target="consultantplus://offline/ref=69F12F0F915A97C60EB6410EC1467965B3F50D9538C7CC65FDE86B30A9C999EB18EDB0A1AA9C5BBA267FA54C4EEA546BA789466BCA1C7086X6v5C" TargetMode="External"/><Relationship Id="rId33" Type="http://schemas.openxmlformats.org/officeDocument/2006/relationships/hyperlink" Target="http://www.consultant.ru/document/cons_doc_LAW_34661/370d3e3ceb37236f559748a5481d253b88125bc4/" TargetMode="External"/><Relationship Id="rId38" Type="http://schemas.openxmlformats.org/officeDocument/2006/relationships/hyperlink" Target="consultantplus://offline/ref=42D3576B1648C485FF2108D087307CB11C8E982BB873FDF153878267C6546CCB1705F3BAB789343124E8057EFCB6069743A732E25D225565VF67C" TargetMode="External"/><Relationship Id="rId46" Type="http://schemas.openxmlformats.org/officeDocument/2006/relationships/hyperlink" Target="consultantplus://offline/ref=D9893652CB00B359D508E1405BB77FE80D7DF6B99C27A42243C42B1CA7A185F3E28E576F59A5DCA3592DC63F8CF52FCC7F45AB338FA63289hFS1D" TargetMode="External"/><Relationship Id="rId59" Type="http://schemas.openxmlformats.org/officeDocument/2006/relationships/fontTable" Target="fontTable.xml"/><Relationship Id="rId20" Type="http://schemas.openxmlformats.org/officeDocument/2006/relationships/hyperlink" Target="consultantplus://offline/ref=73C2BC4EB0A6B698B1E019E65A4DAFA31994775C4C0C74D7DB9D2D8C114A8102AD319B5C05714B652072436E5CAD7D7F910A64A01DE7617Ao0f3A" TargetMode="External"/><Relationship Id="rId41" Type="http://schemas.openxmlformats.org/officeDocument/2006/relationships/hyperlink" Target="consultantplus://offline/ref=437DA0EC5943416B4D241B020EC6BEEC7B9516EB881CB2F7B56207F67E3B32B6607B8E8D6BCC03BD413D25A52D00225B8EBA8ABA8E60CA79KCD6D" TargetMode="External"/><Relationship Id="rId54" Type="http://schemas.openxmlformats.org/officeDocument/2006/relationships/hyperlink" Target="consultantplus://offline/ref=14C58AE05640D0176CF5B7347C0772CE892AF32C411E0261AD493232EBDD22A677177407350B0617856889B9220D5205BF4AD886A53091B3a8i8D" TargetMode="External"/><Relationship Id="rId1" Type="http://schemas.openxmlformats.org/officeDocument/2006/relationships/styles" Target="styles.xml"/><Relationship Id="rId6" Type="http://schemas.openxmlformats.org/officeDocument/2006/relationships/hyperlink" Target="consultantplus://offline/ref=80D019758020F71A6325B0EBECF2ECB62B84D3C8C0B3E3952F9A2A76D8928245583AE4CE97605E07C812D6CA2849E51D7B9A56634AD89496s16BX" TargetMode="External"/><Relationship Id="rId15" Type="http://schemas.openxmlformats.org/officeDocument/2006/relationships/hyperlink" Target="consultantplus://offline/ref=73B8C08DA4D3FB22C714AB60CDF15F763D3A71F678CC96E7F71037754D71DA6C3CB1F442CAD580B8FFBF72B2D4E19B0C442B856A54DF4EA4j0GEA" TargetMode="External"/><Relationship Id="rId23" Type="http://schemas.openxmlformats.org/officeDocument/2006/relationships/hyperlink" Target="consultantplus://offline/ref=5BE9CC61D9A7A005AE8776FEF98B428CFE63859A8B8403703F79C1BABC0D8F02623E3F25BE87F444312D51F33630F0F0DE1AC00C8BD059CEl7t4C" TargetMode="External"/><Relationship Id="rId28" Type="http://schemas.openxmlformats.org/officeDocument/2006/relationships/hyperlink" Target="consultantplus://offline/ref=69F12F0F915A97C60EB6410EC1467965B4F70B923CC3CC65FDE86B30A9C999EB18EDB0A1AA9C5EBB227FA54C4EEA546BA789466BCA1C7086X6v5C" TargetMode="External"/><Relationship Id="rId36" Type="http://schemas.openxmlformats.org/officeDocument/2006/relationships/hyperlink" Target="consultantplus://offline/ref=42D3576B1648C485FF2108D087307CB11B89922EB47BA0FB5BDE8E65C15B33DC104CFFBBB789343926B7006BEDEE0A955EB832FD412057V664C" TargetMode="External"/><Relationship Id="rId49" Type="http://schemas.openxmlformats.org/officeDocument/2006/relationships/hyperlink" Target="consultantplus://offline/ref=8317BA1B6C2D59572BD49F12A3AE323021E199F9D65F752D084A15BB05613CD6BB070873B9D63ABAB6B3C10ADC03cDD" TargetMode="External"/><Relationship Id="rId57" Type="http://schemas.openxmlformats.org/officeDocument/2006/relationships/hyperlink" Target="consultantplus://offline/ref=491C19019793191720074E967AADA8B98D150E1FF481E62DE64900D6723F5586E31277BC3651BC186E4DA7A78D4368A2A3469D2323B038D8V7m2D" TargetMode="External"/><Relationship Id="rId10" Type="http://schemas.openxmlformats.org/officeDocument/2006/relationships/hyperlink" Target="consultantplus://offline/ref=73B8C08DA4D3FB22C714AB60CDF15F763A3A75F37DCE96E7F71037754D71DA6C3CB1F442CAD581B9FBBF72B2D4E19B0C442B856A54DF4EA4j0GEA" TargetMode="External"/><Relationship Id="rId31" Type="http://schemas.openxmlformats.org/officeDocument/2006/relationships/hyperlink" Target="consultantplus://offline/ref=9DAC86C5E43908FAD63E2FDB2663C832F6936FE513545A83AA7B2B1468F1AD84B1B2B96E458AFA872B61EB77E4bA0DC" TargetMode="External"/><Relationship Id="rId44" Type="http://schemas.openxmlformats.org/officeDocument/2006/relationships/hyperlink" Target="consultantplus://offline/ref=AF89151218A807873EA470288074620BD0ABF8321FB9D245C823D7C55F0C64543FC928CDF5E170095AA9B3AC7E3B0312176A194530BB347CX0N4D" TargetMode="External"/><Relationship Id="rId52" Type="http://schemas.openxmlformats.org/officeDocument/2006/relationships/hyperlink" Target="http://pravo.gov.ru/proxy/ips/?docbody=&amp;nd=102126836&amp;intelsearch=%B9+294-%D4%C7"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5707</Words>
  <Characters>32531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Коротец Ирина Владимировна</dc:creator>
  <cp:lastModifiedBy>Константинов Владимир Александрович</cp:lastModifiedBy>
  <cp:revision>10</cp:revision>
  <dcterms:created xsi:type="dcterms:W3CDTF">2023-11-10T05:00:00Z</dcterms:created>
  <dcterms:modified xsi:type="dcterms:W3CDTF">2023-11-13T04:01:00Z</dcterms:modified>
</cp:coreProperties>
</file>